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E640EC" w14:textId="4AD79FC1" w:rsidR="00341655" w:rsidRPr="00F53D5C" w:rsidRDefault="00C52CA1" w:rsidP="00F53D5C">
      <w:pPr>
        <w:rPr>
          <w:rFonts w:ascii="Cambria" w:hAnsi="Cambria"/>
          <w:b/>
        </w:rPr>
      </w:pPr>
      <w:r w:rsidRPr="00F53D5C">
        <w:rPr>
          <w:rFonts w:ascii="Cambria" w:hAnsi="Cambria"/>
          <w:b/>
        </w:rPr>
        <w:t>Sermon180110</w:t>
      </w:r>
    </w:p>
    <w:p w14:paraId="5F473C0D" w14:textId="42955B71" w:rsidR="00C52CA1" w:rsidRPr="00F53D5C" w:rsidRDefault="00C52CA1" w:rsidP="00F53D5C">
      <w:pPr>
        <w:rPr>
          <w:rFonts w:ascii="Cambria" w:hAnsi="Cambria"/>
          <w:b/>
        </w:rPr>
      </w:pPr>
      <w:r w:rsidRPr="00F53D5C">
        <w:rPr>
          <w:rFonts w:ascii="Cambria" w:hAnsi="Cambria"/>
          <w:b/>
        </w:rPr>
        <w:t>Society of Ordained Scientists Retreat</w:t>
      </w:r>
    </w:p>
    <w:p w14:paraId="4D189192" w14:textId="4F0A8FAF" w:rsidR="00C52CA1" w:rsidRPr="00F53D5C" w:rsidRDefault="00C52CA1" w:rsidP="00F53D5C">
      <w:pPr>
        <w:rPr>
          <w:rFonts w:ascii="Cambria" w:hAnsi="Cambria"/>
          <w:b/>
        </w:rPr>
      </w:pPr>
      <w:r w:rsidRPr="00F53D5C">
        <w:rPr>
          <w:rFonts w:ascii="Cambria" w:hAnsi="Cambria"/>
          <w:b/>
        </w:rPr>
        <w:t>Richmond Hill</w:t>
      </w:r>
    </w:p>
    <w:p w14:paraId="76E1C9E0" w14:textId="77777777" w:rsidR="00C52CA1" w:rsidRPr="00F53D5C" w:rsidRDefault="00C52CA1" w:rsidP="00F53D5C">
      <w:pPr>
        <w:rPr>
          <w:rFonts w:ascii="Cambria" w:hAnsi="Cambria"/>
          <w:b/>
        </w:rPr>
      </w:pPr>
    </w:p>
    <w:p w14:paraId="59F3655C" w14:textId="5089485C" w:rsidR="009236FA" w:rsidRPr="00F53D5C" w:rsidRDefault="009236FA" w:rsidP="00F53D5C">
      <w:pPr>
        <w:rPr>
          <w:rFonts w:ascii="Cambria" w:hAnsi="Cambria"/>
          <w:b/>
        </w:rPr>
      </w:pPr>
      <w:r w:rsidRPr="00F53D5C">
        <w:rPr>
          <w:rFonts w:ascii="Cambria" w:hAnsi="Cambria"/>
          <w:b/>
        </w:rPr>
        <w:t>Collect</w:t>
      </w:r>
    </w:p>
    <w:p w14:paraId="47DF38DE" w14:textId="546E3C69" w:rsidR="009236FA" w:rsidRPr="00F53D5C" w:rsidRDefault="009236FA" w:rsidP="00F53D5C">
      <w:pPr>
        <w:rPr>
          <w:rFonts w:ascii="Cambria" w:eastAsia="Times New Roman" w:hAnsi="Cambria" w:cs="Times New Roman"/>
        </w:rPr>
      </w:pPr>
      <w:r w:rsidRPr="00F53D5C">
        <w:rPr>
          <w:rFonts w:ascii="Cambria" w:eastAsia="Times New Roman" w:hAnsi="Cambria" w:cs="Times New Roman"/>
        </w:rPr>
        <w:t xml:space="preserve">Almighty God, Creator and Redeemer of all that is, source and foundation of time and space, matter and energy, life and consciousness: Grant us in this Society and all who study the mysteries of your creation, grace to be true witnesses to your glory and faithful stewards of your gifts; through Jesus Christ our Lord. </w:t>
      </w:r>
      <w:r w:rsidRPr="00F53D5C">
        <w:rPr>
          <w:rFonts w:ascii="Cambria" w:eastAsia="Times New Roman" w:hAnsi="Cambria" w:cs="Times New Roman"/>
          <w:i/>
          <w:iCs/>
        </w:rPr>
        <w:t>Amen.</w:t>
      </w:r>
    </w:p>
    <w:p w14:paraId="52E5AD95" w14:textId="77777777" w:rsidR="00BA727F" w:rsidRPr="00F53D5C" w:rsidRDefault="00BA727F" w:rsidP="00F53D5C">
      <w:pPr>
        <w:rPr>
          <w:rFonts w:ascii="Cambria" w:hAnsi="Cambria"/>
        </w:rPr>
      </w:pPr>
    </w:p>
    <w:p w14:paraId="10C8B5BA" w14:textId="77777777" w:rsidR="00F53D5C" w:rsidRPr="007B1810" w:rsidRDefault="00F53D5C" w:rsidP="00F53D5C">
      <w:pPr>
        <w:pStyle w:val="p1"/>
        <w:spacing w:after="0"/>
        <w:rPr>
          <w:rStyle w:val="s1"/>
          <w:rFonts w:ascii="Cambria" w:hAnsi="Cambria"/>
          <w:b/>
          <w:bCs/>
          <w:color w:val="000000" w:themeColor="text1"/>
          <w:sz w:val="24"/>
          <w:szCs w:val="24"/>
          <w:u w:val="none"/>
        </w:rPr>
      </w:pPr>
      <w:r w:rsidRPr="007B1810">
        <w:rPr>
          <w:rStyle w:val="s1"/>
          <w:rFonts w:ascii="Cambria" w:hAnsi="Cambria"/>
          <w:b/>
          <w:bCs/>
          <w:color w:val="000000" w:themeColor="text1"/>
          <w:sz w:val="24"/>
          <w:szCs w:val="24"/>
          <w:u w:val="none"/>
        </w:rPr>
        <w:t>Genesis 1:1-5</w:t>
      </w:r>
    </w:p>
    <w:p w14:paraId="79CA0057" w14:textId="77777777" w:rsidR="00F53D5C" w:rsidRPr="007B1810" w:rsidRDefault="00F53D5C" w:rsidP="00F53D5C">
      <w:pPr>
        <w:pStyle w:val="p1"/>
        <w:spacing w:after="0"/>
        <w:rPr>
          <w:rFonts w:ascii="Cambria" w:hAnsi="Cambria"/>
          <w:color w:val="000000" w:themeColor="text1"/>
          <w:sz w:val="24"/>
          <w:szCs w:val="24"/>
        </w:rPr>
      </w:pPr>
      <w:r w:rsidRPr="007B1810">
        <w:rPr>
          <w:rStyle w:val="s1"/>
          <w:rFonts w:ascii="Cambria" w:hAnsi="Cambria"/>
          <w:bCs/>
          <w:color w:val="000000" w:themeColor="text1"/>
          <w:sz w:val="24"/>
          <w:szCs w:val="24"/>
          <w:u w:val="none"/>
        </w:rPr>
        <w:t>(</w:t>
      </w:r>
      <w:r w:rsidRPr="007B1810">
        <w:rPr>
          <w:rStyle w:val="s1"/>
          <w:rFonts w:ascii="Cambria" w:hAnsi="Cambria"/>
          <w:bCs/>
          <w:i/>
          <w:color w:val="000000" w:themeColor="text1"/>
          <w:sz w:val="24"/>
          <w:szCs w:val="24"/>
          <w:u w:val="none"/>
        </w:rPr>
        <w:t>The First Day</w:t>
      </w:r>
      <w:r w:rsidRPr="007B1810">
        <w:rPr>
          <w:rStyle w:val="s1"/>
          <w:rFonts w:ascii="Cambria" w:hAnsi="Cambria"/>
          <w:bCs/>
          <w:color w:val="000000" w:themeColor="text1"/>
          <w:sz w:val="24"/>
          <w:szCs w:val="24"/>
          <w:u w:val="none"/>
        </w:rPr>
        <w:t>)</w:t>
      </w:r>
    </w:p>
    <w:p w14:paraId="60B1E3E0" w14:textId="38F3BDED" w:rsidR="00F53D5C" w:rsidRPr="007B1810" w:rsidRDefault="00F53D5C" w:rsidP="006A1F32">
      <w:pPr>
        <w:pStyle w:val="p1"/>
        <w:spacing w:after="0"/>
        <w:ind w:firstLine="720"/>
        <w:rPr>
          <w:rFonts w:ascii="Cambria" w:hAnsi="Cambria"/>
          <w:color w:val="000000" w:themeColor="text1"/>
          <w:sz w:val="24"/>
          <w:szCs w:val="24"/>
        </w:rPr>
      </w:pPr>
      <w:r w:rsidRPr="007B1810">
        <w:rPr>
          <w:rFonts w:ascii="Cambria" w:hAnsi="Cambria"/>
          <w:color w:val="000000" w:themeColor="text1"/>
          <w:sz w:val="24"/>
          <w:szCs w:val="24"/>
        </w:rPr>
        <w:t>In the beginning when God created the heavens and the earth, the earth was a formless void and darkness covered the face of the deep, while a wind from God swept over the face of the waters. Then God said, "Let there be light"; and there was light. And God saw that the light was good; and God separated the light from the darkness. God called the light Day, and the darkness he called Night. And there was evening and there was morning, the first day.</w:t>
      </w:r>
    </w:p>
    <w:p w14:paraId="5B0FE3AC" w14:textId="77777777" w:rsidR="00F53D5C" w:rsidRPr="007B1810" w:rsidRDefault="00F53D5C" w:rsidP="00F53D5C">
      <w:pPr>
        <w:pStyle w:val="p3"/>
        <w:spacing w:after="0"/>
        <w:ind w:left="0"/>
        <w:rPr>
          <w:rStyle w:val="s1"/>
          <w:rFonts w:ascii="Cambria" w:hAnsi="Cambria"/>
          <w:b/>
          <w:bCs/>
          <w:color w:val="000000" w:themeColor="text1"/>
          <w:sz w:val="24"/>
          <w:szCs w:val="24"/>
          <w:u w:val="none"/>
        </w:rPr>
      </w:pPr>
    </w:p>
    <w:p w14:paraId="78ECB0B7" w14:textId="77777777" w:rsidR="00F53D5C" w:rsidRPr="007B1810" w:rsidRDefault="00F53D5C" w:rsidP="00F53D5C">
      <w:pPr>
        <w:pStyle w:val="p3"/>
        <w:spacing w:after="0"/>
        <w:ind w:left="0"/>
        <w:rPr>
          <w:rStyle w:val="s1"/>
          <w:rFonts w:ascii="Cambria" w:hAnsi="Cambria"/>
          <w:b/>
          <w:bCs/>
          <w:color w:val="000000" w:themeColor="text1"/>
          <w:sz w:val="24"/>
          <w:szCs w:val="24"/>
          <w:u w:val="none"/>
        </w:rPr>
      </w:pPr>
      <w:r w:rsidRPr="007B1810">
        <w:rPr>
          <w:rStyle w:val="s1"/>
          <w:rFonts w:ascii="Cambria" w:hAnsi="Cambria"/>
          <w:b/>
          <w:bCs/>
          <w:color w:val="000000" w:themeColor="text1"/>
          <w:sz w:val="24"/>
          <w:szCs w:val="24"/>
          <w:u w:val="none"/>
        </w:rPr>
        <w:t>Psalm 29</w:t>
      </w:r>
    </w:p>
    <w:p w14:paraId="116EC916" w14:textId="011F5893" w:rsidR="00F53D5C" w:rsidRPr="007B1810" w:rsidRDefault="00F53D5C" w:rsidP="00F53D5C">
      <w:pPr>
        <w:pStyle w:val="p3"/>
        <w:spacing w:after="0"/>
        <w:ind w:left="360" w:hanging="360"/>
        <w:rPr>
          <w:rFonts w:ascii="Cambria" w:hAnsi="Cambria"/>
          <w:color w:val="000000" w:themeColor="text1"/>
          <w:sz w:val="24"/>
          <w:szCs w:val="24"/>
        </w:rPr>
      </w:pPr>
      <w:r w:rsidRPr="007B1810">
        <w:rPr>
          <w:rStyle w:val="s1"/>
          <w:rFonts w:ascii="Cambria" w:hAnsi="Cambria"/>
          <w:bCs/>
          <w:color w:val="000000" w:themeColor="text1"/>
          <w:sz w:val="24"/>
          <w:szCs w:val="24"/>
          <w:u w:val="none"/>
        </w:rPr>
        <w:t>(</w:t>
      </w:r>
      <w:r w:rsidRPr="007B1810">
        <w:rPr>
          <w:rStyle w:val="s1"/>
          <w:rFonts w:ascii="Cambria" w:hAnsi="Cambria"/>
          <w:bCs/>
          <w:i/>
          <w:color w:val="000000" w:themeColor="text1"/>
          <w:sz w:val="24"/>
          <w:szCs w:val="24"/>
          <w:u w:val="none"/>
        </w:rPr>
        <w:t>“Ascribe to the Lord the glory of his name”</w:t>
      </w:r>
      <w:r w:rsidRPr="007B1810">
        <w:rPr>
          <w:rStyle w:val="s1"/>
          <w:rFonts w:ascii="Cambria" w:hAnsi="Cambria"/>
          <w:bCs/>
          <w:color w:val="000000" w:themeColor="text1"/>
          <w:sz w:val="24"/>
          <w:szCs w:val="24"/>
          <w:u w:val="none"/>
        </w:rPr>
        <w:t>)</w:t>
      </w:r>
    </w:p>
    <w:p w14:paraId="0B9E2377" w14:textId="77777777" w:rsidR="00F53D5C" w:rsidRPr="007B1810" w:rsidRDefault="00F53D5C" w:rsidP="00F53D5C">
      <w:pPr>
        <w:pStyle w:val="p3"/>
        <w:spacing w:after="0"/>
        <w:ind w:left="360" w:hanging="360"/>
        <w:rPr>
          <w:rFonts w:ascii="Cambria" w:hAnsi="Cambria"/>
          <w:color w:val="000000" w:themeColor="text1"/>
          <w:sz w:val="24"/>
          <w:szCs w:val="24"/>
        </w:rPr>
      </w:pPr>
      <w:r w:rsidRPr="007B1810">
        <w:rPr>
          <w:rFonts w:ascii="Cambria" w:hAnsi="Cambria"/>
          <w:color w:val="000000" w:themeColor="text1"/>
          <w:sz w:val="24"/>
          <w:szCs w:val="24"/>
        </w:rPr>
        <w:t xml:space="preserve">Ascribe to the LORD, O heavenly beings, </w:t>
      </w:r>
    </w:p>
    <w:p w14:paraId="5D74C180" w14:textId="4CC347DF" w:rsidR="00F53D5C" w:rsidRPr="007B1810" w:rsidRDefault="00F53D5C" w:rsidP="00F53D5C">
      <w:pPr>
        <w:pStyle w:val="p3"/>
        <w:spacing w:after="0"/>
        <w:ind w:left="360"/>
        <w:rPr>
          <w:rFonts w:ascii="Cambria" w:hAnsi="Cambria"/>
          <w:color w:val="000000" w:themeColor="text1"/>
          <w:sz w:val="24"/>
          <w:szCs w:val="24"/>
        </w:rPr>
      </w:pPr>
      <w:r w:rsidRPr="007B1810">
        <w:rPr>
          <w:rFonts w:ascii="Cambria" w:hAnsi="Cambria"/>
          <w:color w:val="000000" w:themeColor="text1"/>
          <w:sz w:val="24"/>
          <w:szCs w:val="24"/>
        </w:rPr>
        <w:t>ascribe to the LORD glory and strength.</w:t>
      </w:r>
    </w:p>
    <w:p w14:paraId="7AA92653" w14:textId="77777777" w:rsidR="00F53D5C" w:rsidRPr="007B1810" w:rsidRDefault="00F53D5C" w:rsidP="00F53D5C">
      <w:pPr>
        <w:pStyle w:val="p3"/>
        <w:spacing w:after="0"/>
        <w:ind w:left="360" w:hanging="360"/>
        <w:rPr>
          <w:rFonts w:ascii="Cambria" w:hAnsi="Cambria"/>
          <w:color w:val="000000" w:themeColor="text1"/>
          <w:sz w:val="24"/>
          <w:szCs w:val="24"/>
        </w:rPr>
      </w:pPr>
      <w:r w:rsidRPr="007B1810">
        <w:rPr>
          <w:rFonts w:ascii="Cambria" w:hAnsi="Cambria"/>
          <w:color w:val="000000" w:themeColor="text1"/>
          <w:sz w:val="24"/>
          <w:szCs w:val="24"/>
        </w:rPr>
        <w:t xml:space="preserve">Ascribe to the LORD the glory of his name; </w:t>
      </w:r>
    </w:p>
    <w:p w14:paraId="49C4AFDA" w14:textId="46304912" w:rsidR="00F53D5C" w:rsidRPr="007B1810" w:rsidRDefault="00F53D5C" w:rsidP="00F53D5C">
      <w:pPr>
        <w:pStyle w:val="p3"/>
        <w:spacing w:after="0"/>
        <w:ind w:left="360"/>
        <w:rPr>
          <w:rFonts w:ascii="Cambria" w:hAnsi="Cambria"/>
          <w:color w:val="000000" w:themeColor="text1"/>
          <w:sz w:val="24"/>
          <w:szCs w:val="24"/>
        </w:rPr>
      </w:pPr>
      <w:r w:rsidRPr="007B1810">
        <w:rPr>
          <w:rFonts w:ascii="Cambria" w:hAnsi="Cambria"/>
          <w:color w:val="000000" w:themeColor="text1"/>
          <w:sz w:val="24"/>
          <w:szCs w:val="24"/>
        </w:rPr>
        <w:t>worship the LORD in holy splendor.</w:t>
      </w:r>
    </w:p>
    <w:p w14:paraId="45700863" w14:textId="77777777" w:rsidR="00F53D5C" w:rsidRPr="007B1810" w:rsidRDefault="00F53D5C" w:rsidP="00F53D5C">
      <w:pPr>
        <w:pStyle w:val="p3"/>
        <w:spacing w:after="0"/>
        <w:ind w:left="360" w:hanging="360"/>
        <w:rPr>
          <w:rFonts w:ascii="Cambria" w:hAnsi="Cambria"/>
          <w:color w:val="000000" w:themeColor="text1"/>
          <w:sz w:val="24"/>
          <w:szCs w:val="24"/>
        </w:rPr>
      </w:pPr>
      <w:r w:rsidRPr="007B1810">
        <w:rPr>
          <w:rFonts w:ascii="Cambria" w:hAnsi="Cambria"/>
          <w:color w:val="000000" w:themeColor="text1"/>
          <w:sz w:val="24"/>
          <w:szCs w:val="24"/>
        </w:rPr>
        <w:t xml:space="preserve">The voice of the LORD is over the waters; </w:t>
      </w:r>
    </w:p>
    <w:p w14:paraId="6F4353F0" w14:textId="75FE976D" w:rsidR="00F53D5C" w:rsidRPr="007B1810" w:rsidRDefault="00F53D5C" w:rsidP="00F53D5C">
      <w:pPr>
        <w:pStyle w:val="p3"/>
        <w:spacing w:after="0"/>
        <w:ind w:left="360"/>
        <w:rPr>
          <w:rFonts w:ascii="Cambria" w:hAnsi="Cambria"/>
          <w:color w:val="000000" w:themeColor="text1"/>
          <w:sz w:val="24"/>
          <w:szCs w:val="24"/>
        </w:rPr>
      </w:pPr>
      <w:r w:rsidRPr="007B1810">
        <w:rPr>
          <w:rFonts w:ascii="Cambria" w:hAnsi="Cambria"/>
          <w:color w:val="000000" w:themeColor="text1"/>
          <w:sz w:val="24"/>
          <w:szCs w:val="24"/>
        </w:rPr>
        <w:t>the God of glory thunders, the LORD, over mighty waters.</w:t>
      </w:r>
    </w:p>
    <w:p w14:paraId="43042C28" w14:textId="77777777" w:rsidR="00F53D5C" w:rsidRPr="007B1810" w:rsidRDefault="00F53D5C" w:rsidP="00F53D5C">
      <w:pPr>
        <w:pStyle w:val="p3"/>
        <w:spacing w:after="0"/>
        <w:ind w:left="360" w:hanging="360"/>
        <w:rPr>
          <w:rFonts w:ascii="Cambria" w:hAnsi="Cambria"/>
          <w:color w:val="000000" w:themeColor="text1"/>
          <w:sz w:val="24"/>
          <w:szCs w:val="24"/>
        </w:rPr>
      </w:pPr>
      <w:r w:rsidRPr="007B1810">
        <w:rPr>
          <w:rFonts w:ascii="Cambria" w:hAnsi="Cambria"/>
          <w:color w:val="000000" w:themeColor="text1"/>
          <w:sz w:val="24"/>
          <w:szCs w:val="24"/>
        </w:rPr>
        <w:t xml:space="preserve">The voice of the LORD is powerful; </w:t>
      </w:r>
    </w:p>
    <w:p w14:paraId="3AFB135F" w14:textId="121EC23E" w:rsidR="00F53D5C" w:rsidRPr="007B1810" w:rsidRDefault="00F53D5C" w:rsidP="00F53D5C">
      <w:pPr>
        <w:pStyle w:val="p3"/>
        <w:spacing w:after="0"/>
        <w:ind w:left="360"/>
        <w:rPr>
          <w:rFonts w:ascii="Cambria" w:hAnsi="Cambria"/>
          <w:color w:val="000000" w:themeColor="text1"/>
          <w:sz w:val="24"/>
          <w:szCs w:val="24"/>
        </w:rPr>
      </w:pPr>
      <w:r w:rsidRPr="007B1810">
        <w:rPr>
          <w:rFonts w:ascii="Cambria" w:hAnsi="Cambria"/>
          <w:color w:val="000000" w:themeColor="text1"/>
          <w:sz w:val="24"/>
          <w:szCs w:val="24"/>
        </w:rPr>
        <w:t>the voice of the LORD is full of majesty.</w:t>
      </w:r>
    </w:p>
    <w:p w14:paraId="410E717B" w14:textId="77777777" w:rsidR="00F53D5C" w:rsidRPr="007B1810" w:rsidRDefault="00F53D5C" w:rsidP="00F53D5C">
      <w:pPr>
        <w:pStyle w:val="p3"/>
        <w:spacing w:after="0"/>
        <w:ind w:left="360" w:hanging="360"/>
        <w:rPr>
          <w:rFonts w:ascii="Cambria" w:hAnsi="Cambria"/>
          <w:color w:val="000000" w:themeColor="text1"/>
          <w:sz w:val="24"/>
          <w:szCs w:val="24"/>
        </w:rPr>
      </w:pPr>
      <w:r w:rsidRPr="007B1810">
        <w:rPr>
          <w:rFonts w:ascii="Cambria" w:hAnsi="Cambria"/>
          <w:color w:val="000000" w:themeColor="text1"/>
          <w:sz w:val="24"/>
          <w:szCs w:val="24"/>
        </w:rPr>
        <w:t xml:space="preserve">The voice of the LORD breaks the cedars; </w:t>
      </w:r>
    </w:p>
    <w:p w14:paraId="53528C60" w14:textId="622454EC" w:rsidR="00F53D5C" w:rsidRPr="007B1810" w:rsidRDefault="00F53D5C" w:rsidP="00F53D5C">
      <w:pPr>
        <w:pStyle w:val="p3"/>
        <w:spacing w:after="0"/>
        <w:ind w:left="360"/>
        <w:rPr>
          <w:rFonts w:ascii="Cambria" w:hAnsi="Cambria"/>
          <w:color w:val="000000" w:themeColor="text1"/>
          <w:sz w:val="24"/>
          <w:szCs w:val="24"/>
        </w:rPr>
      </w:pPr>
      <w:r w:rsidRPr="007B1810">
        <w:rPr>
          <w:rFonts w:ascii="Cambria" w:hAnsi="Cambria"/>
          <w:color w:val="000000" w:themeColor="text1"/>
          <w:sz w:val="24"/>
          <w:szCs w:val="24"/>
        </w:rPr>
        <w:t>the LORD breaks the cedars of Lebanon.</w:t>
      </w:r>
    </w:p>
    <w:p w14:paraId="4F4F1F98" w14:textId="77777777" w:rsidR="00F53D5C" w:rsidRPr="007B1810" w:rsidRDefault="00F53D5C" w:rsidP="00F53D5C">
      <w:pPr>
        <w:pStyle w:val="p3"/>
        <w:spacing w:after="0"/>
        <w:ind w:left="360" w:hanging="360"/>
        <w:rPr>
          <w:rFonts w:ascii="Cambria" w:hAnsi="Cambria"/>
          <w:color w:val="000000" w:themeColor="text1"/>
          <w:sz w:val="24"/>
          <w:szCs w:val="24"/>
        </w:rPr>
      </w:pPr>
      <w:r w:rsidRPr="007B1810">
        <w:rPr>
          <w:rFonts w:ascii="Cambria" w:hAnsi="Cambria"/>
          <w:color w:val="000000" w:themeColor="text1"/>
          <w:sz w:val="24"/>
          <w:szCs w:val="24"/>
        </w:rPr>
        <w:t xml:space="preserve">He makes Lebanon skip like a calf, and </w:t>
      </w:r>
      <w:proofErr w:type="spellStart"/>
      <w:r w:rsidRPr="007B1810">
        <w:rPr>
          <w:rFonts w:ascii="Cambria" w:hAnsi="Cambria"/>
          <w:color w:val="000000" w:themeColor="text1"/>
          <w:sz w:val="24"/>
          <w:szCs w:val="24"/>
        </w:rPr>
        <w:t>Sirion</w:t>
      </w:r>
      <w:proofErr w:type="spellEnd"/>
      <w:r w:rsidRPr="007B1810">
        <w:rPr>
          <w:rFonts w:ascii="Cambria" w:hAnsi="Cambria"/>
          <w:color w:val="000000" w:themeColor="text1"/>
          <w:sz w:val="24"/>
          <w:szCs w:val="24"/>
        </w:rPr>
        <w:t xml:space="preserve"> like a young wild ox.</w:t>
      </w:r>
    </w:p>
    <w:p w14:paraId="0FEED060" w14:textId="77777777" w:rsidR="00F53D5C" w:rsidRPr="007B1810" w:rsidRDefault="00F53D5C" w:rsidP="00F53D5C">
      <w:pPr>
        <w:pStyle w:val="p3"/>
        <w:spacing w:after="0"/>
        <w:ind w:left="360"/>
        <w:rPr>
          <w:rFonts w:ascii="Cambria" w:hAnsi="Cambria"/>
          <w:color w:val="000000" w:themeColor="text1"/>
          <w:sz w:val="24"/>
          <w:szCs w:val="24"/>
        </w:rPr>
      </w:pPr>
      <w:r w:rsidRPr="007B1810">
        <w:rPr>
          <w:rFonts w:ascii="Cambria" w:hAnsi="Cambria"/>
          <w:color w:val="000000" w:themeColor="text1"/>
          <w:sz w:val="24"/>
          <w:szCs w:val="24"/>
        </w:rPr>
        <w:t>The voice of the LORD flashes forth flames of fire.</w:t>
      </w:r>
    </w:p>
    <w:p w14:paraId="26DAC863" w14:textId="77777777" w:rsidR="00F53D5C" w:rsidRPr="007B1810" w:rsidRDefault="00F53D5C" w:rsidP="00F53D5C">
      <w:pPr>
        <w:pStyle w:val="p3"/>
        <w:spacing w:after="0"/>
        <w:ind w:left="360" w:hanging="360"/>
        <w:rPr>
          <w:rFonts w:ascii="Cambria" w:hAnsi="Cambria"/>
          <w:color w:val="000000" w:themeColor="text1"/>
          <w:sz w:val="24"/>
          <w:szCs w:val="24"/>
        </w:rPr>
      </w:pPr>
      <w:r w:rsidRPr="007B1810">
        <w:rPr>
          <w:rFonts w:ascii="Cambria" w:hAnsi="Cambria"/>
          <w:color w:val="000000" w:themeColor="text1"/>
          <w:sz w:val="24"/>
          <w:szCs w:val="24"/>
        </w:rPr>
        <w:t xml:space="preserve">The voice of the LORD shakes the wilderness; </w:t>
      </w:r>
    </w:p>
    <w:p w14:paraId="7D322640" w14:textId="324651F6" w:rsidR="00F53D5C" w:rsidRPr="007B1810" w:rsidRDefault="00F53D5C" w:rsidP="00F53D5C">
      <w:pPr>
        <w:pStyle w:val="p3"/>
        <w:spacing w:after="0"/>
        <w:ind w:left="360"/>
        <w:rPr>
          <w:rFonts w:ascii="Cambria" w:hAnsi="Cambria"/>
          <w:color w:val="000000" w:themeColor="text1"/>
          <w:sz w:val="24"/>
          <w:szCs w:val="24"/>
        </w:rPr>
      </w:pPr>
      <w:r w:rsidRPr="007B1810">
        <w:rPr>
          <w:rFonts w:ascii="Cambria" w:hAnsi="Cambria"/>
          <w:color w:val="000000" w:themeColor="text1"/>
          <w:sz w:val="24"/>
          <w:szCs w:val="24"/>
        </w:rPr>
        <w:t>the LORD shakes the wilderness of Kadesh.</w:t>
      </w:r>
    </w:p>
    <w:p w14:paraId="4EC31598" w14:textId="77777777" w:rsidR="00F53D5C" w:rsidRPr="007B1810" w:rsidRDefault="00F53D5C" w:rsidP="00F53D5C">
      <w:pPr>
        <w:pStyle w:val="p3"/>
        <w:spacing w:after="0"/>
        <w:ind w:left="360" w:hanging="360"/>
        <w:rPr>
          <w:rFonts w:ascii="Cambria" w:hAnsi="Cambria"/>
          <w:color w:val="000000" w:themeColor="text1"/>
          <w:sz w:val="24"/>
          <w:szCs w:val="24"/>
        </w:rPr>
      </w:pPr>
      <w:r w:rsidRPr="007B1810">
        <w:rPr>
          <w:rFonts w:ascii="Cambria" w:hAnsi="Cambria"/>
          <w:color w:val="000000" w:themeColor="text1"/>
          <w:sz w:val="24"/>
          <w:szCs w:val="24"/>
        </w:rPr>
        <w:t xml:space="preserve">The voice of the LORD causes the oaks to whirl, and strips the forest bare; </w:t>
      </w:r>
    </w:p>
    <w:p w14:paraId="76FA5E07" w14:textId="2D205025" w:rsidR="00F53D5C" w:rsidRPr="007B1810" w:rsidRDefault="00F53D5C" w:rsidP="00F53D5C">
      <w:pPr>
        <w:pStyle w:val="p3"/>
        <w:spacing w:after="0"/>
        <w:ind w:left="360"/>
        <w:rPr>
          <w:rFonts w:ascii="Cambria" w:hAnsi="Cambria"/>
          <w:color w:val="000000" w:themeColor="text1"/>
          <w:sz w:val="24"/>
          <w:szCs w:val="24"/>
        </w:rPr>
      </w:pPr>
      <w:r w:rsidRPr="007B1810">
        <w:rPr>
          <w:rFonts w:ascii="Cambria" w:hAnsi="Cambria"/>
          <w:color w:val="000000" w:themeColor="text1"/>
          <w:sz w:val="24"/>
          <w:szCs w:val="24"/>
        </w:rPr>
        <w:t xml:space="preserve">and in his </w:t>
      </w:r>
      <w:proofErr w:type="gramStart"/>
      <w:r w:rsidRPr="007B1810">
        <w:rPr>
          <w:rFonts w:ascii="Cambria" w:hAnsi="Cambria"/>
          <w:color w:val="000000" w:themeColor="text1"/>
          <w:sz w:val="24"/>
          <w:szCs w:val="24"/>
        </w:rPr>
        <w:t>temple</w:t>
      </w:r>
      <w:proofErr w:type="gramEnd"/>
      <w:r w:rsidRPr="007B1810">
        <w:rPr>
          <w:rFonts w:ascii="Cambria" w:hAnsi="Cambria"/>
          <w:color w:val="000000" w:themeColor="text1"/>
          <w:sz w:val="24"/>
          <w:szCs w:val="24"/>
        </w:rPr>
        <w:t xml:space="preserve"> all say, "Glory!"</w:t>
      </w:r>
    </w:p>
    <w:p w14:paraId="4BAF72CF" w14:textId="77777777" w:rsidR="00F53D5C" w:rsidRPr="007B1810" w:rsidRDefault="00F53D5C" w:rsidP="00F53D5C">
      <w:pPr>
        <w:pStyle w:val="p3"/>
        <w:spacing w:after="0"/>
        <w:ind w:left="360" w:hanging="360"/>
        <w:rPr>
          <w:rFonts w:ascii="Cambria" w:hAnsi="Cambria"/>
          <w:color w:val="000000" w:themeColor="text1"/>
          <w:sz w:val="24"/>
          <w:szCs w:val="24"/>
        </w:rPr>
      </w:pPr>
      <w:r w:rsidRPr="007B1810">
        <w:rPr>
          <w:rFonts w:ascii="Cambria" w:hAnsi="Cambria"/>
          <w:color w:val="000000" w:themeColor="text1"/>
          <w:sz w:val="24"/>
          <w:szCs w:val="24"/>
        </w:rPr>
        <w:t xml:space="preserve">The LORD sits enthroned over the flood; </w:t>
      </w:r>
    </w:p>
    <w:p w14:paraId="68A6BF79" w14:textId="24D44119" w:rsidR="00F53D5C" w:rsidRPr="007B1810" w:rsidRDefault="00F53D5C" w:rsidP="00F53D5C">
      <w:pPr>
        <w:pStyle w:val="p3"/>
        <w:spacing w:after="0"/>
        <w:ind w:left="360"/>
        <w:rPr>
          <w:rFonts w:ascii="Cambria" w:hAnsi="Cambria"/>
          <w:color w:val="000000" w:themeColor="text1"/>
          <w:sz w:val="24"/>
          <w:szCs w:val="24"/>
        </w:rPr>
      </w:pPr>
      <w:r w:rsidRPr="007B1810">
        <w:rPr>
          <w:rFonts w:ascii="Cambria" w:hAnsi="Cambria"/>
          <w:color w:val="000000" w:themeColor="text1"/>
          <w:sz w:val="24"/>
          <w:szCs w:val="24"/>
        </w:rPr>
        <w:t>the LORD sits enthroned as king forever.</w:t>
      </w:r>
    </w:p>
    <w:p w14:paraId="7DD22402" w14:textId="77777777" w:rsidR="00F53D5C" w:rsidRPr="007B1810" w:rsidRDefault="00F53D5C" w:rsidP="00F53D5C">
      <w:pPr>
        <w:pStyle w:val="p3"/>
        <w:spacing w:after="0"/>
        <w:ind w:left="360" w:hanging="360"/>
        <w:rPr>
          <w:rFonts w:ascii="Cambria" w:hAnsi="Cambria"/>
          <w:color w:val="000000" w:themeColor="text1"/>
          <w:sz w:val="24"/>
          <w:szCs w:val="24"/>
        </w:rPr>
      </w:pPr>
      <w:r w:rsidRPr="007B1810">
        <w:rPr>
          <w:rFonts w:ascii="Cambria" w:hAnsi="Cambria"/>
          <w:color w:val="000000" w:themeColor="text1"/>
          <w:sz w:val="24"/>
          <w:szCs w:val="24"/>
        </w:rPr>
        <w:t xml:space="preserve">May the LORD give strength to his people! </w:t>
      </w:r>
    </w:p>
    <w:p w14:paraId="5AC7CE4A" w14:textId="01BC6F52" w:rsidR="00F53D5C" w:rsidRPr="007B1810" w:rsidRDefault="00F53D5C" w:rsidP="00F53D5C">
      <w:pPr>
        <w:pStyle w:val="p3"/>
        <w:spacing w:after="0"/>
        <w:ind w:left="360"/>
        <w:rPr>
          <w:rFonts w:ascii="Cambria" w:hAnsi="Cambria"/>
          <w:color w:val="000000" w:themeColor="text1"/>
          <w:sz w:val="24"/>
          <w:szCs w:val="24"/>
        </w:rPr>
      </w:pPr>
      <w:r w:rsidRPr="007B1810">
        <w:rPr>
          <w:rFonts w:ascii="Cambria" w:hAnsi="Cambria"/>
          <w:color w:val="000000" w:themeColor="text1"/>
          <w:sz w:val="24"/>
          <w:szCs w:val="24"/>
        </w:rPr>
        <w:t>May the LORD bless his people with peace!</w:t>
      </w:r>
    </w:p>
    <w:p w14:paraId="72B0A89E" w14:textId="77777777" w:rsidR="00F53D5C" w:rsidRDefault="00F53D5C">
      <w:pPr>
        <w:rPr>
          <w:rFonts w:ascii="Cambria" w:hAnsi="Cambria" w:cs="Times New Roman"/>
        </w:rPr>
      </w:pPr>
      <w:r>
        <w:rPr>
          <w:rFonts w:ascii="Cambria" w:hAnsi="Cambria"/>
        </w:rPr>
        <w:br w:type="page"/>
      </w:r>
    </w:p>
    <w:p w14:paraId="7FBE92DA" w14:textId="35074361" w:rsidR="00F53D5C" w:rsidRDefault="00F53D5C" w:rsidP="00F53D5C">
      <w:pPr>
        <w:pStyle w:val="p2"/>
        <w:spacing w:after="0"/>
        <w:ind w:left="0"/>
        <w:rPr>
          <w:rStyle w:val="s1"/>
          <w:rFonts w:ascii="Cambria" w:hAnsi="Cambria"/>
          <w:b/>
          <w:bCs/>
          <w:sz w:val="24"/>
          <w:szCs w:val="24"/>
          <w:u w:val="none"/>
        </w:rPr>
      </w:pPr>
      <w:r w:rsidRPr="006A1F32">
        <w:rPr>
          <w:rStyle w:val="s1"/>
          <w:rFonts w:ascii="Cambria" w:hAnsi="Cambria"/>
          <w:b/>
          <w:bCs/>
          <w:sz w:val="24"/>
          <w:szCs w:val="24"/>
          <w:u w:val="none"/>
        </w:rPr>
        <w:lastRenderedPageBreak/>
        <w:t>Acts 19:1-7</w:t>
      </w:r>
    </w:p>
    <w:p w14:paraId="17E89A3E" w14:textId="2B13EEAC" w:rsidR="00CA62D7" w:rsidRPr="007B1810" w:rsidRDefault="00CA62D7" w:rsidP="00F53D5C">
      <w:pPr>
        <w:pStyle w:val="p2"/>
        <w:spacing w:after="0"/>
        <w:ind w:left="0"/>
        <w:rPr>
          <w:rFonts w:ascii="Cambria" w:hAnsi="Cambria"/>
          <w:color w:val="000000" w:themeColor="text1"/>
          <w:sz w:val="24"/>
          <w:szCs w:val="24"/>
        </w:rPr>
      </w:pPr>
      <w:r w:rsidRPr="007B1810">
        <w:rPr>
          <w:rStyle w:val="s1"/>
          <w:rFonts w:ascii="Cambria" w:hAnsi="Cambria"/>
          <w:bCs/>
          <w:color w:val="000000" w:themeColor="text1"/>
          <w:sz w:val="24"/>
          <w:szCs w:val="24"/>
          <w:u w:val="none"/>
        </w:rPr>
        <w:t>(</w:t>
      </w:r>
      <w:r w:rsidRPr="007B1810">
        <w:rPr>
          <w:rStyle w:val="s1"/>
          <w:rFonts w:ascii="Cambria" w:hAnsi="Cambria"/>
          <w:bCs/>
          <w:i/>
          <w:color w:val="000000" w:themeColor="text1"/>
          <w:sz w:val="24"/>
          <w:szCs w:val="24"/>
          <w:u w:val="none"/>
        </w:rPr>
        <w:t>The baptism of repentance</w:t>
      </w:r>
      <w:r w:rsidRPr="007B1810">
        <w:rPr>
          <w:rStyle w:val="s1"/>
          <w:rFonts w:ascii="Cambria" w:hAnsi="Cambria"/>
          <w:bCs/>
          <w:color w:val="000000" w:themeColor="text1"/>
          <w:sz w:val="24"/>
          <w:szCs w:val="24"/>
          <w:u w:val="none"/>
        </w:rPr>
        <w:t>)</w:t>
      </w:r>
    </w:p>
    <w:p w14:paraId="04880D1C" w14:textId="3E41DCC0" w:rsidR="00F53D5C" w:rsidRPr="007B1810" w:rsidRDefault="00F53D5C" w:rsidP="006A1F32">
      <w:pPr>
        <w:pStyle w:val="p2"/>
        <w:spacing w:after="0"/>
        <w:ind w:left="0" w:firstLine="720"/>
        <w:rPr>
          <w:rFonts w:ascii="Cambria" w:hAnsi="Cambria"/>
          <w:color w:val="000000" w:themeColor="text1"/>
          <w:sz w:val="24"/>
          <w:szCs w:val="24"/>
        </w:rPr>
      </w:pPr>
      <w:r w:rsidRPr="007B1810">
        <w:rPr>
          <w:rFonts w:ascii="Cambria" w:hAnsi="Cambria"/>
          <w:color w:val="000000" w:themeColor="text1"/>
          <w:sz w:val="24"/>
          <w:szCs w:val="24"/>
        </w:rPr>
        <w:t>While Apollos was in Corinth, Paul passed through the interior regions and came to Ephesus, where he found some disciples. He said to them, "Did you receive the Holy Spirit when you became believers?" They replied, "No, we have not even heard that there is a Holy Spirit." Then he said, "Into what then were you baptized?" They answered, "Into John's baptism." Paul said, "John baptized with the baptism of repentance, telling the people to believe in the one who was to come after him, that is, in Jesus." On hearing this, they were baptized in the name of the Lord Jesus. When Paul had laid his hands on them, the Holy Spirit came upon them, and they spoke in tongues and prophesied—altogether there were about twelve of them.</w:t>
      </w:r>
    </w:p>
    <w:p w14:paraId="30D5C0E7" w14:textId="77777777" w:rsidR="00F53D5C" w:rsidRDefault="00F53D5C" w:rsidP="00F53D5C">
      <w:pPr>
        <w:pStyle w:val="p10"/>
        <w:spacing w:after="0"/>
        <w:rPr>
          <w:rFonts w:ascii="Cambria" w:hAnsi="Cambria"/>
          <w:sz w:val="24"/>
          <w:szCs w:val="24"/>
        </w:rPr>
      </w:pPr>
    </w:p>
    <w:p w14:paraId="6CA60AA8" w14:textId="77777777" w:rsidR="00F53D5C" w:rsidRDefault="00F53D5C" w:rsidP="00F53D5C">
      <w:pPr>
        <w:pStyle w:val="p10"/>
        <w:spacing w:after="0"/>
        <w:rPr>
          <w:rStyle w:val="s1"/>
          <w:rFonts w:ascii="Cambria" w:hAnsi="Cambria"/>
          <w:b/>
          <w:bCs/>
          <w:sz w:val="24"/>
          <w:szCs w:val="24"/>
          <w:u w:val="none"/>
        </w:rPr>
      </w:pPr>
      <w:r w:rsidRPr="00BF28B9">
        <w:rPr>
          <w:rStyle w:val="s1"/>
          <w:rFonts w:ascii="Cambria" w:hAnsi="Cambria"/>
          <w:b/>
          <w:bCs/>
          <w:sz w:val="24"/>
          <w:szCs w:val="24"/>
          <w:u w:val="none"/>
        </w:rPr>
        <w:t>Mark 1:4-11</w:t>
      </w:r>
    </w:p>
    <w:p w14:paraId="6D7437BE" w14:textId="1E8B67DD" w:rsidR="00BF28B9" w:rsidRPr="00BF28B9" w:rsidRDefault="00BF28B9" w:rsidP="00F53D5C">
      <w:pPr>
        <w:pStyle w:val="p10"/>
        <w:spacing w:after="0"/>
        <w:rPr>
          <w:rFonts w:ascii="Cambria" w:hAnsi="Cambria"/>
          <w:sz w:val="24"/>
          <w:szCs w:val="24"/>
        </w:rPr>
      </w:pPr>
      <w:r w:rsidRPr="00BF28B9">
        <w:rPr>
          <w:rStyle w:val="s1"/>
          <w:rFonts w:ascii="Cambria" w:hAnsi="Cambria"/>
          <w:bCs/>
          <w:sz w:val="24"/>
          <w:szCs w:val="24"/>
          <w:u w:val="none"/>
        </w:rPr>
        <w:t>(</w:t>
      </w:r>
      <w:r w:rsidRPr="00BF28B9">
        <w:rPr>
          <w:rStyle w:val="s1"/>
          <w:rFonts w:ascii="Cambria" w:hAnsi="Cambria"/>
          <w:bCs/>
          <w:i/>
          <w:sz w:val="24"/>
          <w:szCs w:val="24"/>
          <w:u w:val="none"/>
        </w:rPr>
        <w:t>John baptizes Jesus</w:t>
      </w:r>
      <w:r w:rsidRPr="00BF28B9">
        <w:rPr>
          <w:rStyle w:val="s1"/>
          <w:rFonts w:ascii="Cambria" w:hAnsi="Cambria"/>
          <w:bCs/>
          <w:sz w:val="24"/>
          <w:szCs w:val="24"/>
          <w:u w:val="none"/>
        </w:rPr>
        <w:t>)</w:t>
      </w:r>
    </w:p>
    <w:p w14:paraId="3A1286FC" w14:textId="13563117" w:rsidR="00F53D5C" w:rsidRDefault="00F53D5C" w:rsidP="00BF28B9">
      <w:pPr>
        <w:pStyle w:val="p10"/>
        <w:spacing w:after="0"/>
        <w:ind w:firstLine="720"/>
        <w:rPr>
          <w:rFonts w:ascii="Cambria" w:hAnsi="Cambria"/>
          <w:sz w:val="24"/>
          <w:szCs w:val="24"/>
        </w:rPr>
      </w:pPr>
      <w:r w:rsidRPr="00F53D5C">
        <w:rPr>
          <w:rFonts w:ascii="Cambria" w:hAnsi="Cambria"/>
          <w:sz w:val="24"/>
          <w:szCs w:val="24"/>
        </w:rPr>
        <w:t xml:space="preserve">John the baptizer appeared in the wilderness, proclaiming a baptism of repentance for the forgiveness of sins. And people from the whole Judean countryside and all the people of Jerusalem were going out to him, and were baptized by him in the river Jordan, confessing their sins. Now John was clothed with camel's hair, with a leather belt around his waist, and he ate locusts and wild honey. He proclaimed, "The one who is more powerful than I is coming after me; I am not worthy to stoop down and untie the thong of his sandals. I have baptized you with water; but he will baptize you with the Holy Spirit." In those </w:t>
      </w:r>
      <w:proofErr w:type="gramStart"/>
      <w:r w:rsidRPr="00F53D5C">
        <w:rPr>
          <w:rFonts w:ascii="Cambria" w:hAnsi="Cambria"/>
          <w:sz w:val="24"/>
          <w:szCs w:val="24"/>
        </w:rPr>
        <w:t>days</w:t>
      </w:r>
      <w:proofErr w:type="gramEnd"/>
      <w:r w:rsidRPr="00F53D5C">
        <w:rPr>
          <w:rFonts w:ascii="Cambria" w:hAnsi="Cambria"/>
          <w:sz w:val="24"/>
          <w:szCs w:val="24"/>
        </w:rPr>
        <w:t xml:space="preserve"> Jesus came from Nazareth of Galilee and was baptized by John in the Jordan. And just as he was coming up out of the water, he saw the heavens torn apart and the Spirit descending like a dove on him. And a voice came from heaven, "You are my Son, the Beloved; with you I am well pleased."</w:t>
      </w:r>
    </w:p>
    <w:p w14:paraId="77E52A76" w14:textId="77777777" w:rsidR="00861A66" w:rsidRDefault="00861A66" w:rsidP="00BF28B9">
      <w:pPr>
        <w:pStyle w:val="p10"/>
        <w:spacing w:after="0"/>
        <w:ind w:firstLine="720"/>
        <w:rPr>
          <w:rFonts w:ascii="Cambria" w:hAnsi="Cambria"/>
          <w:sz w:val="24"/>
          <w:szCs w:val="24"/>
        </w:rPr>
      </w:pPr>
    </w:p>
    <w:p w14:paraId="5504F2A6" w14:textId="77777777" w:rsidR="004057F6" w:rsidRDefault="004057F6" w:rsidP="00F53D5C">
      <w:pPr>
        <w:outlineLvl w:val="0"/>
        <w:rPr>
          <w:rFonts w:ascii="Cambria" w:hAnsi="Cambria"/>
        </w:rPr>
      </w:pPr>
    </w:p>
    <w:p w14:paraId="39DDBAC6" w14:textId="0A530A0F" w:rsidR="004057F6" w:rsidRDefault="004057F6" w:rsidP="00F53D5C">
      <w:pPr>
        <w:outlineLvl w:val="0"/>
        <w:rPr>
          <w:rFonts w:ascii="Cambria" w:hAnsi="Cambria"/>
        </w:rPr>
      </w:pPr>
      <w:r>
        <w:rPr>
          <w:rFonts w:ascii="Cambria" w:hAnsi="Cambria"/>
          <w:b/>
        </w:rPr>
        <w:t>Sermon</w:t>
      </w:r>
    </w:p>
    <w:p w14:paraId="07E61C14" w14:textId="41F102C4" w:rsidR="00C30A51" w:rsidRDefault="00C30A51" w:rsidP="00F53D5C">
      <w:pPr>
        <w:outlineLvl w:val="0"/>
        <w:rPr>
          <w:rFonts w:ascii="Cambria" w:hAnsi="Cambria"/>
        </w:rPr>
      </w:pPr>
      <w:r>
        <w:rPr>
          <w:rFonts w:ascii="Cambria" w:hAnsi="Cambria"/>
        </w:rPr>
        <w:t>It can be hard to preach when you’re in the process of changing your mind.</w:t>
      </w:r>
    </w:p>
    <w:p w14:paraId="157EF105" w14:textId="23832E8F" w:rsidR="00C30A51" w:rsidRDefault="00C30A51" w:rsidP="00F53D5C">
      <w:pPr>
        <w:outlineLvl w:val="0"/>
        <w:rPr>
          <w:rFonts w:ascii="Cambria" w:hAnsi="Cambria"/>
        </w:rPr>
      </w:pPr>
      <w:r>
        <w:rPr>
          <w:rFonts w:ascii="Cambria" w:hAnsi="Cambria"/>
        </w:rPr>
        <w:t>Nick’s talks this week have me thinking and changing,</w:t>
      </w:r>
    </w:p>
    <w:p w14:paraId="7A9DF34C" w14:textId="353D77D0" w:rsidR="00C30A51" w:rsidRDefault="00C30A51" w:rsidP="00F53D5C">
      <w:pPr>
        <w:outlineLvl w:val="0"/>
        <w:rPr>
          <w:rFonts w:ascii="Cambria" w:hAnsi="Cambria"/>
        </w:rPr>
      </w:pPr>
      <w:r>
        <w:rPr>
          <w:rFonts w:ascii="Cambria" w:hAnsi="Cambria"/>
        </w:rPr>
        <w:tab/>
        <w:t>but that’s part of what I wanted to say today, so it’s fitting.</w:t>
      </w:r>
    </w:p>
    <w:p w14:paraId="390AA59E" w14:textId="0237D2F8" w:rsidR="00C30A51" w:rsidRDefault="00C30A51" w:rsidP="00F53D5C">
      <w:pPr>
        <w:outlineLvl w:val="0"/>
        <w:rPr>
          <w:rFonts w:ascii="Cambria" w:hAnsi="Cambria"/>
        </w:rPr>
      </w:pPr>
      <w:r>
        <w:rPr>
          <w:rFonts w:ascii="Cambria" w:hAnsi="Cambria"/>
        </w:rPr>
        <w:t>I’d like to share with you two dualisms and a monism:</w:t>
      </w:r>
    </w:p>
    <w:p w14:paraId="7BD97CBF" w14:textId="77777777" w:rsidR="00C30A51" w:rsidRDefault="00C30A51" w:rsidP="00F53D5C">
      <w:pPr>
        <w:outlineLvl w:val="0"/>
        <w:rPr>
          <w:rFonts w:ascii="Cambria" w:hAnsi="Cambria"/>
        </w:rPr>
      </w:pPr>
      <w:r>
        <w:rPr>
          <w:rFonts w:ascii="Cambria" w:hAnsi="Cambria"/>
        </w:rPr>
        <w:tab/>
        <w:t xml:space="preserve">that is two ways of dividing the world – </w:t>
      </w:r>
    </w:p>
    <w:p w14:paraId="7A2A6604" w14:textId="5E488048" w:rsidR="00C30A51" w:rsidRDefault="00C30A51" w:rsidP="00C30A51">
      <w:pPr>
        <w:ind w:firstLine="720"/>
        <w:outlineLvl w:val="0"/>
        <w:rPr>
          <w:rFonts w:ascii="Cambria" w:hAnsi="Cambria"/>
        </w:rPr>
      </w:pPr>
      <w:r>
        <w:rPr>
          <w:rFonts w:ascii="Cambria" w:hAnsi="Cambria"/>
        </w:rPr>
        <w:t xml:space="preserve">neither of which I entirely agree with – </w:t>
      </w:r>
    </w:p>
    <w:p w14:paraId="24D0CA41" w14:textId="1E6E3BE6" w:rsidR="00C30A51" w:rsidRDefault="00C30A51" w:rsidP="00C30A51">
      <w:pPr>
        <w:ind w:firstLine="720"/>
        <w:outlineLvl w:val="0"/>
        <w:rPr>
          <w:rFonts w:ascii="Cambria" w:hAnsi="Cambria"/>
        </w:rPr>
      </w:pPr>
      <w:r>
        <w:rPr>
          <w:rFonts w:ascii="Cambria" w:hAnsi="Cambria"/>
        </w:rPr>
        <w:t>and some thoughts about how to pull it all together.</w:t>
      </w:r>
    </w:p>
    <w:p w14:paraId="7F2BA069" w14:textId="77777777" w:rsidR="00A82C9A" w:rsidRDefault="00A82C9A" w:rsidP="00A82C9A">
      <w:pPr>
        <w:outlineLvl w:val="0"/>
        <w:rPr>
          <w:rFonts w:ascii="Cambria" w:hAnsi="Cambria"/>
        </w:rPr>
      </w:pPr>
    </w:p>
    <w:p w14:paraId="47B5C724" w14:textId="014DF24D" w:rsidR="00A82C9A" w:rsidRDefault="00A82C9A" w:rsidP="00A82C9A">
      <w:pPr>
        <w:outlineLvl w:val="0"/>
        <w:rPr>
          <w:rFonts w:ascii="Cambria" w:hAnsi="Cambria"/>
        </w:rPr>
      </w:pPr>
      <w:r>
        <w:rPr>
          <w:rFonts w:ascii="Cambria" w:hAnsi="Cambria"/>
        </w:rPr>
        <w:t>We have a reading from Genesis about the First day,</w:t>
      </w:r>
    </w:p>
    <w:p w14:paraId="0477C1AE" w14:textId="5A7A90DA" w:rsidR="00A82C9A" w:rsidRDefault="00A82C9A" w:rsidP="00A82C9A">
      <w:pPr>
        <w:outlineLvl w:val="0"/>
        <w:rPr>
          <w:rFonts w:ascii="Cambria" w:hAnsi="Cambria"/>
        </w:rPr>
      </w:pPr>
      <w:r>
        <w:rPr>
          <w:rFonts w:ascii="Cambria" w:hAnsi="Cambria"/>
        </w:rPr>
        <w:tab/>
        <w:t>and that has me thinking about Philo,</w:t>
      </w:r>
    </w:p>
    <w:p w14:paraId="064D31C2" w14:textId="36E87D84" w:rsidR="00A82C9A" w:rsidRDefault="00A82C9A" w:rsidP="00A82C9A">
      <w:pPr>
        <w:outlineLvl w:val="0"/>
        <w:rPr>
          <w:rFonts w:ascii="Cambria" w:hAnsi="Cambria"/>
        </w:rPr>
      </w:pPr>
      <w:r>
        <w:rPr>
          <w:rFonts w:ascii="Cambria" w:hAnsi="Cambria"/>
        </w:rPr>
        <w:tab/>
        <w:t>who may have been the first to suggest a dual creation.</w:t>
      </w:r>
    </w:p>
    <w:p w14:paraId="2B13EFEF" w14:textId="4E6EE592" w:rsidR="00A82C9A" w:rsidRDefault="00A82C9A" w:rsidP="00A82C9A">
      <w:pPr>
        <w:outlineLvl w:val="0"/>
        <w:rPr>
          <w:rFonts w:ascii="Cambria" w:hAnsi="Cambria"/>
        </w:rPr>
      </w:pPr>
      <w:r>
        <w:rPr>
          <w:rFonts w:ascii="Cambria" w:hAnsi="Cambria"/>
        </w:rPr>
        <w:t xml:space="preserve">The first day was, for him, a creation </w:t>
      </w:r>
      <w:proofErr w:type="gramStart"/>
      <w:r>
        <w:rPr>
          <w:rFonts w:ascii="Cambria" w:hAnsi="Cambria"/>
        </w:rPr>
        <w:t>in light of</w:t>
      </w:r>
      <w:proofErr w:type="gramEnd"/>
      <w:r>
        <w:rPr>
          <w:rFonts w:ascii="Cambria" w:hAnsi="Cambria"/>
        </w:rPr>
        <w:t xml:space="preserve"> ideal forms.</w:t>
      </w:r>
    </w:p>
    <w:p w14:paraId="1023F4B1" w14:textId="6BB09DBF" w:rsidR="00A82C9A" w:rsidRDefault="00A82C9A" w:rsidP="00A82C9A">
      <w:pPr>
        <w:outlineLvl w:val="0"/>
        <w:rPr>
          <w:rFonts w:ascii="Cambria" w:hAnsi="Cambria"/>
        </w:rPr>
      </w:pPr>
      <w:r>
        <w:rPr>
          <w:rFonts w:ascii="Cambria" w:hAnsi="Cambria"/>
        </w:rPr>
        <w:t>The other days, the material creation, began to work out the details</w:t>
      </w:r>
    </w:p>
    <w:p w14:paraId="0F69DF85" w14:textId="67CCBB47" w:rsidR="00A82C9A" w:rsidRDefault="00A82C9A" w:rsidP="00A82C9A">
      <w:pPr>
        <w:outlineLvl w:val="0"/>
        <w:rPr>
          <w:rFonts w:ascii="Cambria" w:hAnsi="Cambria"/>
        </w:rPr>
      </w:pPr>
      <w:r>
        <w:rPr>
          <w:rFonts w:ascii="Cambria" w:hAnsi="Cambria"/>
        </w:rPr>
        <w:tab/>
        <w:t>of concrete physical things.</w:t>
      </w:r>
    </w:p>
    <w:p w14:paraId="244FC4EF" w14:textId="56F4D679" w:rsidR="0062278E" w:rsidRDefault="0062278E" w:rsidP="00A82C9A">
      <w:pPr>
        <w:outlineLvl w:val="0"/>
        <w:rPr>
          <w:rFonts w:ascii="Cambria" w:hAnsi="Cambria"/>
        </w:rPr>
      </w:pPr>
      <w:r>
        <w:rPr>
          <w:rFonts w:ascii="Cambria" w:hAnsi="Cambria"/>
        </w:rPr>
        <w:t>This dual creation inspired similar schemes in Augustine and Aquinas</w:t>
      </w:r>
    </w:p>
    <w:p w14:paraId="2342DBBE" w14:textId="0E8978CA" w:rsidR="0062278E" w:rsidRDefault="0062278E" w:rsidP="00A82C9A">
      <w:pPr>
        <w:outlineLvl w:val="0"/>
        <w:rPr>
          <w:rFonts w:ascii="Cambria" w:hAnsi="Cambria"/>
        </w:rPr>
      </w:pPr>
      <w:r>
        <w:rPr>
          <w:rFonts w:ascii="Cambria" w:hAnsi="Cambria"/>
        </w:rPr>
        <w:tab/>
        <w:t>and eventually the familiar mind and matter of Descartes.</w:t>
      </w:r>
    </w:p>
    <w:p w14:paraId="0C176FEA" w14:textId="2B7B42B8" w:rsidR="00EE1DDE" w:rsidRDefault="00EE1DDE" w:rsidP="00A82C9A">
      <w:pPr>
        <w:outlineLvl w:val="0"/>
        <w:rPr>
          <w:rFonts w:ascii="Cambria" w:hAnsi="Cambria"/>
        </w:rPr>
      </w:pPr>
      <w:r>
        <w:rPr>
          <w:rFonts w:ascii="Cambria" w:hAnsi="Cambria"/>
        </w:rPr>
        <w:t>I think it also lies behind the line in the Nicene Creed about God</w:t>
      </w:r>
    </w:p>
    <w:p w14:paraId="14B9804A" w14:textId="45424BAC" w:rsidR="00EE1DDE" w:rsidRDefault="00EE1DDE" w:rsidP="00A82C9A">
      <w:pPr>
        <w:outlineLvl w:val="0"/>
        <w:rPr>
          <w:rFonts w:ascii="Cambria" w:hAnsi="Cambria"/>
        </w:rPr>
      </w:pPr>
      <w:r>
        <w:rPr>
          <w:rFonts w:ascii="Cambria" w:hAnsi="Cambria"/>
        </w:rPr>
        <w:tab/>
        <w:t>creating all that is, seen and unseen,</w:t>
      </w:r>
    </w:p>
    <w:p w14:paraId="39F348F2" w14:textId="7289225D" w:rsidR="00EE1DDE" w:rsidRDefault="00EE1DDE" w:rsidP="00A82C9A">
      <w:pPr>
        <w:outlineLvl w:val="0"/>
        <w:rPr>
          <w:rFonts w:ascii="Cambria" w:hAnsi="Cambria"/>
        </w:rPr>
      </w:pPr>
      <w:r>
        <w:rPr>
          <w:rFonts w:ascii="Cambria" w:hAnsi="Cambria"/>
        </w:rPr>
        <w:tab/>
        <w:t>the invisible order and the visible stuff of creation.</w:t>
      </w:r>
    </w:p>
    <w:p w14:paraId="6728E66A" w14:textId="69E562AC" w:rsidR="0097073D" w:rsidRDefault="0097073D" w:rsidP="00A82C9A">
      <w:pPr>
        <w:outlineLvl w:val="0"/>
        <w:rPr>
          <w:rFonts w:ascii="Cambria" w:hAnsi="Cambria"/>
        </w:rPr>
      </w:pPr>
      <w:r>
        <w:rPr>
          <w:rFonts w:ascii="Cambria" w:hAnsi="Cambria"/>
        </w:rPr>
        <w:t>I do not think there are two kinds of substances – mind and matter –</w:t>
      </w:r>
    </w:p>
    <w:p w14:paraId="682CA7F9" w14:textId="7D73A3DD" w:rsidR="0097073D" w:rsidRDefault="0097073D" w:rsidP="00A82C9A">
      <w:pPr>
        <w:outlineLvl w:val="0"/>
        <w:rPr>
          <w:rFonts w:ascii="Cambria" w:hAnsi="Cambria"/>
        </w:rPr>
      </w:pPr>
      <w:r>
        <w:rPr>
          <w:rFonts w:ascii="Cambria" w:hAnsi="Cambria"/>
        </w:rPr>
        <w:tab/>
        <w:t>but I do think we live at the boundary between the two.</w:t>
      </w:r>
    </w:p>
    <w:p w14:paraId="39AEAEC6" w14:textId="7BC6D575" w:rsidR="0097073D" w:rsidRDefault="0097073D" w:rsidP="00A82C9A">
      <w:pPr>
        <w:outlineLvl w:val="0"/>
        <w:rPr>
          <w:rFonts w:ascii="Cambria" w:hAnsi="Cambria"/>
        </w:rPr>
      </w:pPr>
      <w:r>
        <w:rPr>
          <w:rFonts w:ascii="Cambria" w:hAnsi="Cambria"/>
        </w:rPr>
        <w:t>I think we live at the intersection of the mental and the physical.</w:t>
      </w:r>
    </w:p>
    <w:p w14:paraId="3EFC9AAE" w14:textId="60245539" w:rsidR="0097073D" w:rsidRDefault="0097073D" w:rsidP="00A82C9A">
      <w:pPr>
        <w:outlineLvl w:val="0"/>
        <w:rPr>
          <w:rFonts w:ascii="Cambria" w:hAnsi="Cambria"/>
        </w:rPr>
      </w:pPr>
      <w:r>
        <w:rPr>
          <w:rFonts w:ascii="Cambria" w:hAnsi="Cambria"/>
        </w:rPr>
        <w:t>I also think that we, especially as ordained scientists,</w:t>
      </w:r>
    </w:p>
    <w:p w14:paraId="15F7D7F3" w14:textId="6F253254" w:rsidR="0097073D" w:rsidRDefault="0097073D" w:rsidP="00A82C9A">
      <w:pPr>
        <w:outlineLvl w:val="0"/>
        <w:rPr>
          <w:rFonts w:ascii="Cambria" w:hAnsi="Cambria"/>
        </w:rPr>
      </w:pPr>
      <w:r>
        <w:rPr>
          <w:rFonts w:ascii="Cambria" w:hAnsi="Cambria"/>
        </w:rPr>
        <w:tab/>
        <w:t>live at the boundary of the known and the unknown,</w:t>
      </w:r>
    </w:p>
    <w:p w14:paraId="72101C93" w14:textId="0108B555" w:rsidR="0097073D" w:rsidRDefault="0097073D" w:rsidP="00A82C9A">
      <w:pPr>
        <w:outlineLvl w:val="0"/>
        <w:rPr>
          <w:rFonts w:ascii="Cambria" w:hAnsi="Cambria"/>
        </w:rPr>
      </w:pPr>
      <w:r>
        <w:rPr>
          <w:rFonts w:ascii="Cambria" w:hAnsi="Cambria"/>
        </w:rPr>
        <w:tab/>
        <w:t>the seen and the unseen.</w:t>
      </w:r>
    </w:p>
    <w:p w14:paraId="416C8FF1" w14:textId="77777777" w:rsidR="00BB4F0C" w:rsidRDefault="00BB4F0C" w:rsidP="00A82C9A">
      <w:pPr>
        <w:outlineLvl w:val="0"/>
        <w:rPr>
          <w:rFonts w:ascii="Cambria" w:hAnsi="Cambria"/>
        </w:rPr>
      </w:pPr>
    </w:p>
    <w:p w14:paraId="73E640F0" w14:textId="5C6E7D35" w:rsidR="00BB4F0C" w:rsidRDefault="00BB4F0C" w:rsidP="00A82C9A">
      <w:pPr>
        <w:outlineLvl w:val="0"/>
        <w:rPr>
          <w:rFonts w:ascii="Cambria" w:hAnsi="Cambria"/>
        </w:rPr>
      </w:pPr>
      <w:r>
        <w:rPr>
          <w:rFonts w:ascii="Cambria" w:hAnsi="Cambria"/>
        </w:rPr>
        <w:t>Our readings from Acts and Mark also provide a dualism</w:t>
      </w:r>
    </w:p>
    <w:p w14:paraId="104F147F" w14:textId="65A3EC8B" w:rsidR="00BB4F0C" w:rsidRDefault="00BB4F0C" w:rsidP="00A82C9A">
      <w:pPr>
        <w:outlineLvl w:val="0"/>
        <w:rPr>
          <w:rFonts w:ascii="Cambria" w:hAnsi="Cambria"/>
        </w:rPr>
      </w:pPr>
      <w:r>
        <w:rPr>
          <w:rFonts w:ascii="Cambria" w:hAnsi="Cambria"/>
        </w:rPr>
        <w:tab/>
        <w:t>with two kinds of baptism:</w:t>
      </w:r>
    </w:p>
    <w:p w14:paraId="54C6B1E8" w14:textId="5E78E722" w:rsidR="00BB4F0C" w:rsidRDefault="00BB4F0C" w:rsidP="00A82C9A">
      <w:pPr>
        <w:outlineLvl w:val="0"/>
        <w:rPr>
          <w:rFonts w:ascii="Cambria" w:hAnsi="Cambria"/>
        </w:rPr>
      </w:pPr>
      <w:r>
        <w:rPr>
          <w:rFonts w:ascii="Cambria" w:hAnsi="Cambria"/>
        </w:rPr>
        <w:tab/>
      </w:r>
      <w:r>
        <w:rPr>
          <w:rFonts w:ascii="Cambria" w:hAnsi="Cambria"/>
        </w:rPr>
        <w:tab/>
        <w:t>the baptism of John and baptism of Jesus,</w:t>
      </w:r>
    </w:p>
    <w:p w14:paraId="5CB6737A" w14:textId="6810B804" w:rsidR="00BB4F0C" w:rsidRDefault="00BB4F0C" w:rsidP="00A82C9A">
      <w:pPr>
        <w:outlineLvl w:val="0"/>
        <w:rPr>
          <w:rFonts w:ascii="Cambria" w:hAnsi="Cambria"/>
        </w:rPr>
      </w:pPr>
      <w:r>
        <w:rPr>
          <w:rFonts w:ascii="Cambria" w:hAnsi="Cambria"/>
        </w:rPr>
        <w:tab/>
      </w:r>
      <w:r>
        <w:rPr>
          <w:rFonts w:ascii="Cambria" w:hAnsi="Cambria"/>
        </w:rPr>
        <w:tab/>
        <w:t>the baptism of water and the baptism of spirit,</w:t>
      </w:r>
    </w:p>
    <w:p w14:paraId="5F47FF0E" w14:textId="762FD913" w:rsidR="00BB4F0C" w:rsidRDefault="00BB4F0C" w:rsidP="00A82C9A">
      <w:pPr>
        <w:outlineLvl w:val="0"/>
        <w:rPr>
          <w:rFonts w:ascii="Cambria" w:hAnsi="Cambria"/>
        </w:rPr>
      </w:pPr>
      <w:r>
        <w:rPr>
          <w:rFonts w:ascii="Cambria" w:hAnsi="Cambria"/>
        </w:rPr>
        <w:tab/>
      </w:r>
      <w:r>
        <w:rPr>
          <w:rFonts w:ascii="Cambria" w:hAnsi="Cambria"/>
        </w:rPr>
        <w:tab/>
        <w:t>the baptism of repentance and the baptism of new life.</w:t>
      </w:r>
    </w:p>
    <w:p w14:paraId="597AE329" w14:textId="1B5DB3F5" w:rsidR="00CB17F2" w:rsidRDefault="00CB17F2" w:rsidP="00A82C9A">
      <w:pPr>
        <w:outlineLvl w:val="0"/>
        <w:rPr>
          <w:rFonts w:ascii="Cambria" w:hAnsi="Cambria"/>
        </w:rPr>
      </w:pPr>
      <w:r>
        <w:rPr>
          <w:rFonts w:ascii="Cambria" w:hAnsi="Cambria"/>
        </w:rPr>
        <w:t>I’m not sure how best to interpret these passages</w:t>
      </w:r>
    </w:p>
    <w:p w14:paraId="1AC1E43D" w14:textId="59E2408F" w:rsidR="00CB17F2" w:rsidRDefault="00CB17F2" w:rsidP="00A82C9A">
      <w:pPr>
        <w:outlineLvl w:val="0"/>
        <w:rPr>
          <w:rFonts w:ascii="Cambria" w:hAnsi="Cambria"/>
        </w:rPr>
      </w:pPr>
      <w:r>
        <w:rPr>
          <w:rFonts w:ascii="Cambria" w:hAnsi="Cambria"/>
        </w:rPr>
        <w:tab/>
        <w:t>and I don’t want to suggest that I have the best way,</w:t>
      </w:r>
    </w:p>
    <w:p w14:paraId="64D85282" w14:textId="2A003DD2" w:rsidR="00CB17F2" w:rsidRDefault="00CB17F2" w:rsidP="00A82C9A">
      <w:pPr>
        <w:outlineLvl w:val="0"/>
        <w:rPr>
          <w:rFonts w:ascii="Cambria" w:hAnsi="Cambria"/>
        </w:rPr>
      </w:pPr>
      <w:r>
        <w:rPr>
          <w:rFonts w:ascii="Cambria" w:hAnsi="Cambria"/>
        </w:rPr>
        <w:tab/>
        <w:t xml:space="preserve">but I’d like to share my own thoughts on </w:t>
      </w:r>
      <w:r w:rsidR="00BC542B">
        <w:rPr>
          <w:rFonts w:ascii="Cambria" w:hAnsi="Cambria"/>
        </w:rPr>
        <w:t>the two baptisms.</w:t>
      </w:r>
    </w:p>
    <w:p w14:paraId="516901B4" w14:textId="5F709440" w:rsidR="00C97337" w:rsidRDefault="00C97337" w:rsidP="00A82C9A">
      <w:pPr>
        <w:outlineLvl w:val="0"/>
        <w:rPr>
          <w:rFonts w:ascii="Cambria" w:hAnsi="Cambria"/>
        </w:rPr>
      </w:pPr>
      <w:r>
        <w:rPr>
          <w:rFonts w:ascii="Cambria" w:hAnsi="Cambria"/>
        </w:rPr>
        <w:t>I see John’s baptism as reactive.</w:t>
      </w:r>
    </w:p>
    <w:p w14:paraId="5BA837C6" w14:textId="3FB9A41F" w:rsidR="00C97337" w:rsidRDefault="00C97337" w:rsidP="00A82C9A">
      <w:pPr>
        <w:outlineLvl w:val="0"/>
        <w:rPr>
          <w:rFonts w:ascii="Cambria" w:hAnsi="Cambria"/>
        </w:rPr>
      </w:pPr>
      <w:r>
        <w:rPr>
          <w:rFonts w:ascii="Cambria" w:hAnsi="Cambria"/>
        </w:rPr>
        <w:tab/>
        <w:t>It brings repentance and forgiveness.</w:t>
      </w:r>
    </w:p>
    <w:p w14:paraId="7CF4359C" w14:textId="7755E8D4" w:rsidR="00C97337" w:rsidRDefault="00C97337" w:rsidP="00A82C9A">
      <w:pPr>
        <w:outlineLvl w:val="0"/>
        <w:rPr>
          <w:rFonts w:ascii="Cambria" w:hAnsi="Cambria"/>
        </w:rPr>
      </w:pPr>
      <w:r>
        <w:rPr>
          <w:rFonts w:ascii="Cambria" w:hAnsi="Cambria"/>
        </w:rPr>
        <w:tab/>
        <w:t>John’s baptism is all about turning away from what is evil.</w:t>
      </w:r>
    </w:p>
    <w:p w14:paraId="5F2B8E7F" w14:textId="0793DCB3" w:rsidR="00507DD6" w:rsidRDefault="00507DD6" w:rsidP="00A82C9A">
      <w:pPr>
        <w:outlineLvl w:val="0"/>
        <w:rPr>
          <w:rFonts w:ascii="Cambria" w:hAnsi="Cambria"/>
        </w:rPr>
      </w:pPr>
      <w:r>
        <w:rPr>
          <w:rFonts w:ascii="Cambria" w:hAnsi="Cambria"/>
        </w:rPr>
        <w:t>But that is not enough.</w:t>
      </w:r>
    </w:p>
    <w:p w14:paraId="42370762" w14:textId="77777777" w:rsidR="00507DD6" w:rsidRDefault="00507DD6" w:rsidP="00A82C9A">
      <w:pPr>
        <w:outlineLvl w:val="0"/>
        <w:rPr>
          <w:rFonts w:ascii="Cambria" w:hAnsi="Cambria"/>
        </w:rPr>
      </w:pPr>
      <w:r>
        <w:rPr>
          <w:rFonts w:ascii="Cambria" w:hAnsi="Cambria"/>
        </w:rPr>
        <w:t xml:space="preserve">It is not enough to turn away from the evil; </w:t>
      </w:r>
    </w:p>
    <w:p w14:paraId="25068E75" w14:textId="54230DFF" w:rsidR="00507DD6" w:rsidRDefault="00507DD6" w:rsidP="00507DD6">
      <w:pPr>
        <w:ind w:firstLine="720"/>
        <w:outlineLvl w:val="0"/>
        <w:rPr>
          <w:rFonts w:ascii="Cambria" w:hAnsi="Cambria"/>
        </w:rPr>
      </w:pPr>
      <w:r>
        <w:rPr>
          <w:rFonts w:ascii="Cambria" w:hAnsi="Cambria"/>
        </w:rPr>
        <w:t>we must turn toward the good.</w:t>
      </w:r>
    </w:p>
    <w:p w14:paraId="4E86695C" w14:textId="351E7400" w:rsidR="00507DD6" w:rsidRDefault="00507DD6" w:rsidP="00507DD6">
      <w:pPr>
        <w:ind w:firstLine="720"/>
        <w:outlineLvl w:val="0"/>
        <w:rPr>
          <w:rFonts w:ascii="Cambria" w:hAnsi="Cambria"/>
        </w:rPr>
      </w:pPr>
      <w:r>
        <w:rPr>
          <w:rFonts w:ascii="Cambria" w:hAnsi="Cambria"/>
        </w:rPr>
        <w:t>We must orient ourselves in God and Christ.</w:t>
      </w:r>
    </w:p>
    <w:p w14:paraId="46860E1C" w14:textId="391D03D7" w:rsidR="000314E5" w:rsidRDefault="000314E5" w:rsidP="000314E5">
      <w:pPr>
        <w:outlineLvl w:val="0"/>
        <w:rPr>
          <w:rFonts w:ascii="Cambria" w:hAnsi="Cambria"/>
        </w:rPr>
      </w:pPr>
      <w:r>
        <w:rPr>
          <w:rFonts w:ascii="Cambria" w:hAnsi="Cambria"/>
        </w:rPr>
        <w:t>Jesus’ baptism is proactive.</w:t>
      </w:r>
    </w:p>
    <w:p w14:paraId="062AF59C" w14:textId="62538B90" w:rsidR="000314E5" w:rsidRDefault="000314E5" w:rsidP="000314E5">
      <w:pPr>
        <w:outlineLvl w:val="0"/>
        <w:rPr>
          <w:rFonts w:ascii="Cambria" w:hAnsi="Cambria"/>
        </w:rPr>
      </w:pPr>
      <w:r>
        <w:rPr>
          <w:rFonts w:ascii="Cambria" w:hAnsi="Cambria"/>
        </w:rPr>
        <w:tab/>
        <w:t xml:space="preserve">It brings adoption and </w:t>
      </w:r>
      <w:r w:rsidR="008B4AA0">
        <w:rPr>
          <w:rFonts w:ascii="Cambria" w:hAnsi="Cambria"/>
        </w:rPr>
        <w:t>inspiration</w:t>
      </w:r>
      <w:r w:rsidR="00C03129">
        <w:rPr>
          <w:rFonts w:ascii="Cambria" w:hAnsi="Cambria"/>
        </w:rPr>
        <w:t>.</w:t>
      </w:r>
    </w:p>
    <w:p w14:paraId="25D9F6ED" w14:textId="56145A93" w:rsidR="00C03129" w:rsidRDefault="00C03129" w:rsidP="000314E5">
      <w:pPr>
        <w:outlineLvl w:val="0"/>
        <w:rPr>
          <w:rFonts w:ascii="Cambria" w:hAnsi="Cambria"/>
        </w:rPr>
      </w:pPr>
      <w:r>
        <w:rPr>
          <w:rFonts w:ascii="Cambria" w:hAnsi="Cambria"/>
        </w:rPr>
        <w:tab/>
        <w:t>It leads to growth.</w:t>
      </w:r>
    </w:p>
    <w:p w14:paraId="792DF6B1" w14:textId="59DC70AD" w:rsidR="009E485A" w:rsidRDefault="009E485A" w:rsidP="009E485A">
      <w:pPr>
        <w:pStyle w:val="p10"/>
        <w:spacing w:after="0"/>
        <w:rPr>
          <w:rFonts w:ascii="Cambria" w:hAnsi="Cambria"/>
          <w:sz w:val="24"/>
          <w:szCs w:val="24"/>
        </w:rPr>
      </w:pPr>
      <w:r>
        <w:rPr>
          <w:rFonts w:ascii="Cambria" w:hAnsi="Cambria"/>
          <w:sz w:val="24"/>
          <w:szCs w:val="24"/>
        </w:rPr>
        <w:t>It does more than save us from the evil;</w:t>
      </w:r>
    </w:p>
    <w:p w14:paraId="56F9F3DF" w14:textId="0BAEAF5D" w:rsidR="009E485A" w:rsidRDefault="009E485A" w:rsidP="009E485A">
      <w:pPr>
        <w:pStyle w:val="p10"/>
        <w:spacing w:after="0"/>
        <w:ind w:firstLine="720"/>
        <w:rPr>
          <w:rFonts w:ascii="Cambria" w:hAnsi="Cambria"/>
          <w:sz w:val="24"/>
          <w:szCs w:val="24"/>
        </w:rPr>
      </w:pPr>
      <w:r>
        <w:rPr>
          <w:rFonts w:ascii="Cambria" w:hAnsi="Cambria"/>
          <w:sz w:val="24"/>
          <w:szCs w:val="24"/>
        </w:rPr>
        <w:t>it empowers us in the good.</w:t>
      </w:r>
    </w:p>
    <w:p w14:paraId="4CE76171" w14:textId="77777777" w:rsidR="0006710D" w:rsidRDefault="0006710D" w:rsidP="009E485A">
      <w:pPr>
        <w:pStyle w:val="p10"/>
        <w:spacing w:after="0"/>
        <w:ind w:firstLine="720"/>
        <w:rPr>
          <w:rFonts w:ascii="Cambria" w:hAnsi="Cambria"/>
          <w:sz w:val="24"/>
          <w:szCs w:val="24"/>
        </w:rPr>
      </w:pPr>
    </w:p>
    <w:p w14:paraId="63920224" w14:textId="5B701F7B" w:rsidR="0006710D" w:rsidRDefault="0006710D" w:rsidP="0006710D">
      <w:pPr>
        <w:pStyle w:val="p10"/>
        <w:spacing w:after="0"/>
        <w:rPr>
          <w:rFonts w:ascii="Cambria" w:hAnsi="Cambria"/>
          <w:sz w:val="24"/>
          <w:szCs w:val="24"/>
        </w:rPr>
      </w:pPr>
      <w:r>
        <w:rPr>
          <w:rFonts w:ascii="Cambria" w:hAnsi="Cambria"/>
          <w:sz w:val="24"/>
          <w:szCs w:val="24"/>
        </w:rPr>
        <w:t>The two can never be fully separated,</w:t>
      </w:r>
    </w:p>
    <w:p w14:paraId="5EA78397" w14:textId="75A6BA1A" w:rsidR="0006710D" w:rsidRDefault="0006710D" w:rsidP="0006710D">
      <w:pPr>
        <w:pStyle w:val="p10"/>
        <w:spacing w:after="0"/>
        <w:rPr>
          <w:rFonts w:ascii="Cambria" w:hAnsi="Cambria"/>
          <w:sz w:val="24"/>
          <w:szCs w:val="24"/>
        </w:rPr>
      </w:pPr>
      <w:r>
        <w:rPr>
          <w:rFonts w:ascii="Cambria" w:hAnsi="Cambria"/>
          <w:sz w:val="24"/>
          <w:szCs w:val="24"/>
        </w:rPr>
        <w:tab/>
        <w:t>but I think it’s useful, in both science and theology,</w:t>
      </w:r>
    </w:p>
    <w:p w14:paraId="3C507509" w14:textId="43D1A4B3" w:rsidR="0006710D" w:rsidRDefault="0006710D" w:rsidP="0006710D">
      <w:pPr>
        <w:pStyle w:val="p10"/>
        <w:spacing w:after="0"/>
        <w:rPr>
          <w:rFonts w:ascii="Cambria" w:hAnsi="Cambria"/>
          <w:sz w:val="24"/>
          <w:szCs w:val="24"/>
        </w:rPr>
      </w:pPr>
      <w:r>
        <w:rPr>
          <w:rFonts w:ascii="Cambria" w:hAnsi="Cambria"/>
          <w:sz w:val="24"/>
          <w:szCs w:val="24"/>
        </w:rPr>
        <w:tab/>
        <w:t>to think about renewal in both ways.</w:t>
      </w:r>
    </w:p>
    <w:p w14:paraId="3730A0E7" w14:textId="66A34DCD" w:rsidR="0014364D" w:rsidRDefault="0014364D" w:rsidP="0006710D">
      <w:pPr>
        <w:pStyle w:val="p10"/>
        <w:spacing w:after="0"/>
        <w:rPr>
          <w:rFonts w:ascii="Cambria" w:hAnsi="Cambria"/>
          <w:sz w:val="24"/>
          <w:szCs w:val="24"/>
        </w:rPr>
      </w:pPr>
      <w:r>
        <w:rPr>
          <w:rFonts w:ascii="Cambria" w:hAnsi="Cambria"/>
          <w:sz w:val="24"/>
          <w:szCs w:val="24"/>
        </w:rPr>
        <w:t>We do more than falsify bad theories;</w:t>
      </w:r>
    </w:p>
    <w:p w14:paraId="53DD2A0E" w14:textId="3713902D" w:rsidR="0014364D" w:rsidRDefault="0014364D" w:rsidP="0006710D">
      <w:pPr>
        <w:pStyle w:val="p10"/>
        <w:spacing w:after="0"/>
        <w:rPr>
          <w:rFonts w:ascii="Cambria" w:hAnsi="Cambria"/>
          <w:sz w:val="24"/>
          <w:szCs w:val="24"/>
        </w:rPr>
      </w:pPr>
      <w:r>
        <w:rPr>
          <w:rFonts w:ascii="Cambria" w:hAnsi="Cambria"/>
          <w:sz w:val="24"/>
          <w:szCs w:val="24"/>
        </w:rPr>
        <w:tab/>
        <w:t>in some mysterious way</w:t>
      </w:r>
      <w:r w:rsidR="00C15EE1">
        <w:rPr>
          <w:rFonts w:ascii="Cambria" w:hAnsi="Cambria"/>
          <w:sz w:val="24"/>
          <w:szCs w:val="24"/>
        </w:rPr>
        <w:t>,</w:t>
      </w:r>
      <w:r>
        <w:rPr>
          <w:rFonts w:ascii="Cambria" w:hAnsi="Cambria"/>
          <w:sz w:val="24"/>
          <w:szCs w:val="24"/>
        </w:rPr>
        <w:t xml:space="preserve"> we find good ones.</w:t>
      </w:r>
    </w:p>
    <w:p w14:paraId="56CA2EC3" w14:textId="3BFC35EF" w:rsidR="00385392" w:rsidRDefault="00385392" w:rsidP="0006710D">
      <w:pPr>
        <w:pStyle w:val="p10"/>
        <w:spacing w:after="0"/>
        <w:rPr>
          <w:rFonts w:ascii="Cambria" w:hAnsi="Cambria"/>
          <w:sz w:val="24"/>
          <w:szCs w:val="24"/>
        </w:rPr>
      </w:pPr>
      <w:r>
        <w:rPr>
          <w:rFonts w:ascii="Cambria" w:hAnsi="Cambria"/>
          <w:sz w:val="24"/>
          <w:szCs w:val="24"/>
        </w:rPr>
        <w:t>With C. S. Lewis, I think that there are infinitely more ways of being right</w:t>
      </w:r>
    </w:p>
    <w:p w14:paraId="28A0CD99" w14:textId="266BEACF" w:rsidR="00385392" w:rsidRDefault="00385392" w:rsidP="0006710D">
      <w:pPr>
        <w:pStyle w:val="p10"/>
        <w:spacing w:after="0"/>
        <w:rPr>
          <w:rFonts w:ascii="Cambria" w:hAnsi="Cambria"/>
          <w:sz w:val="24"/>
          <w:szCs w:val="24"/>
        </w:rPr>
      </w:pPr>
      <w:r>
        <w:rPr>
          <w:rFonts w:ascii="Cambria" w:hAnsi="Cambria"/>
          <w:sz w:val="24"/>
          <w:szCs w:val="24"/>
        </w:rPr>
        <w:tab/>
      </w:r>
      <w:proofErr w:type="spellStart"/>
      <w:r>
        <w:rPr>
          <w:rFonts w:ascii="Cambria" w:hAnsi="Cambria"/>
          <w:sz w:val="24"/>
          <w:szCs w:val="24"/>
        </w:rPr>
        <w:t>than</w:t>
      </w:r>
      <w:proofErr w:type="spellEnd"/>
      <w:r>
        <w:rPr>
          <w:rFonts w:ascii="Cambria" w:hAnsi="Cambria"/>
          <w:sz w:val="24"/>
          <w:szCs w:val="24"/>
        </w:rPr>
        <w:t xml:space="preserve"> there are of being wrong.</w:t>
      </w:r>
    </w:p>
    <w:p w14:paraId="65AA51C0" w14:textId="6089CD0F" w:rsidR="00D47619" w:rsidRDefault="00D47619" w:rsidP="0006710D">
      <w:pPr>
        <w:pStyle w:val="p10"/>
        <w:spacing w:after="0"/>
        <w:rPr>
          <w:rFonts w:ascii="Cambria" w:hAnsi="Cambria"/>
          <w:sz w:val="24"/>
          <w:szCs w:val="24"/>
        </w:rPr>
      </w:pPr>
      <w:r>
        <w:rPr>
          <w:rFonts w:ascii="Cambria" w:hAnsi="Cambria"/>
          <w:sz w:val="24"/>
          <w:szCs w:val="24"/>
        </w:rPr>
        <w:t>When we focus too much on atonement, repentance, and salvation,</w:t>
      </w:r>
    </w:p>
    <w:p w14:paraId="33FBDE3E" w14:textId="686F921B" w:rsidR="00D47619" w:rsidRDefault="00D47619" w:rsidP="0006710D">
      <w:pPr>
        <w:pStyle w:val="p10"/>
        <w:spacing w:after="0"/>
        <w:rPr>
          <w:rFonts w:ascii="Cambria" w:hAnsi="Cambria"/>
          <w:sz w:val="24"/>
          <w:szCs w:val="24"/>
        </w:rPr>
      </w:pPr>
      <w:r>
        <w:rPr>
          <w:rFonts w:ascii="Cambria" w:hAnsi="Cambria"/>
          <w:sz w:val="24"/>
          <w:szCs w:val="24"/>
        </w:rPr>
        <w:tab/>
        <w:t>we develop an anemic faith,</w:t>
      </w:r>
    </w:p>
    <w:p w14:paraId="08ACCE36" w14:textId="414E0696" w:rsidR="00D47619" w:rsidRDefault="00D47619" w:rsidP="0006710D">
      <w:pPr>
        <w:pStyle w:val="p10"/>
        <w:spacing w:after="0"/>
        <w:rPr>
          <w:rFonts w:ascii="Cambria" w:hAnsi="Cambria"/>
          <w:sz w:val="24"/>
          <w:szCs w:val="24"/>
        </w:rPr>
      </w:pPr>
      <w:r>
        <w:rPr>
          <w:rFonts w:ascii="Cambria" w:hAnsi="Cambria"/>
          <w:sz w:val="24"/>
          <w:szCs w:val="24"/>
        </w:rPr>
        <w:tab/>
        <w:t>one that can resist the bad,</w:t>
      </w:r>
    </w:p>
    <w:p w14:paraId="1B450142" w14:textId="0E9F397F" w:rsidR="00D47619" w:rsidRDefault="00D47619" w:rsidP="0006710D">
      <w:pPr>
        <w:pStyle w:val="p10"/>
        <w:spacing w:after="0"/>
        <w:rPr>
          <w:rFonts w:ascii="Cambria" w:hAnsi="Cambria"/>
          <w:sz w:val="24"/>
          <w:szCs w:val="24"/>
        </w:rPr>
      </w:pPr>
      <w:r>
        <w:rPr>
          <w:rFonts w:ascii="Cambria" w:hAnsi="Cambria"/>
          <w:sz w:val="24"/>
          <w:szCs w:val="24"/>
        </w:rPr>
        <w:tab/>
        <w:t>but cannot embrace the good,</w:t>
      </w:r>
    </w:p>
    <w:p w14:paraId="695F7883" w14:textId="3ADF24B3" w:rsidR="00D47619" w:rsidRDefault="00D47619" w:rsidP="0006710D">
      <w:pPr>
        <w:pStyle w:val="p10"/>
        <w:spacing w:after="0"/>
        <w:rPr>
          <w:rFonts w:ascii="Cambria" w:hAnsi="Cambria"/>
          <w:sz w:val="24"/>
          <w:szCs w:val="24"/>
        </w:rPr>
      </w:pPr>
      <w:r>
        <w:rPr>
          <w:rFonts w:ascii="Cambria" w:hAnsi="Cambria"/>
          <w:sz w:val="24"/>
          <w:szCs w:val="24"/>
        </w:rPr>
        <w:tab/>
        <w:t>one that can deny the past,</w:t>
      </w:r>
    </w:p>
    <w:p w14:paraId="0D6D72F0" w14:textId="1D8FB3C2" w:rsidR="00D47619" w:rsidRDefault="00D47619" w:rsidP="0006710D">
      <w:pPr>
        <w:pStyle w:val="p10"/>
        <w:spacing w:after="0"/>
        <w:rPr>
          <w:rFonts w:ascii="Cambria" w:hAnsi="Cambria"/>
          <w:sz w:val="24"/>
          <w:szCs w:val="24"/>
        </w:rPr>
      </w:pPr>
      <w:r>
        <w:rPr>
          <w:rFonts w:ascii="Cambria" w:hAnsi="Cambria"/>
          <w:sz w:val="24"/>
          <w:szCs w:val="24"/>
        </w:rPr>
        <w:tab/>
        <w:t>but not reach forward into the future.</w:t>
      </w:r>
    </w:p>
    <w:p w14:paraId="527C9B13" w14:textId="7B02A738" w:rsidR="00881BBC" w:rsidRDefault="00881BBC" w:rsidP="0006710D">
      <w:pPr>
        <w:pStyle w:val="p10"/>
        <w:spacing w:after="0"/>
        <w:rPr>
          <w:rFonts w:ascii="Cambria" w:hAnsi="Cambria"/>
          <w:sz w:val="24"/>
          <w:szCs w:val="24"/>
        </w:rPr>
      </w:pPr>
      <w:r>
        <w:rPr>
          <w:rFonts w:ascii="Cambria" w:hAnsi="Cambria"/>
          <w:sz w:val="24"/>
          <w:szCs w:val="24"/>
        </w:rPr>
        <w:t>Atonement, repentance, and salvation are crucially important;</w:t>
      </w:r>
    </w:p>
    <w:p w14:paraId="0874919B" w14:textId="27F36532" w:rsidR="00881BBC" w:rsidRDefault="00881BBC" w:rsidP="0006710D">
      <w:pPr>
        <w:pStyle w:val="p10"/>
        <w:spacing w:after="0"/>
        <w:rPr>
          <w:rFonts w:ascii="Cambria" w:hAnsi="Cambria"/>
          <w:sz w:val="24"/>
          <w:szCs w:val="24"/>
        </w:rPr>
      </w:pPr>
      <w:r>
        <w:rPr>
          <w:rFonts w:ascii="Cambria" w:hAnsi="Cambria"/>
          <w:sz w:val="24"/>
          <w:szCs w:val="24"/>
        </w:rPr>
        <w:tab/>
        <w:t>they are not the full end of baptism.</w:t>
      </w:r>
    </w:p>
    <w:p w14:paraId="3E3365BF" w14:textId="77777777" w:rsidR="00153C20" w:rsidRDefault="00153C20" w:rsidP="0006710D">
      <w:pPr>
        <w:pStyle w:val="p10"/>
        <w:spacing w:after="0"/>
        <w:rPr>
          <w:rFonts w:ascii="Cambria" w:hAnsi="Cambria"/>
          <w:sz w:val="24"/>
          <w:szCs w:val="24"/>
        </w:rPr>
      </w:pPr>
      <w:r>
        <w:rPr>
          <w:rFonts w:ascii="Cambria" w:hAnsi="Cambria"/>
          <w:sz w:val="24"/>
          <w:szCs w:val="24"/>
        </w:rPr>
        <w:t>There must be more.</w:t>
      </w:r>
    </w:p>
    <w:p w14:paraId="048EE545" w14:textId="54D31864" w:rsidR="00C15EE1" w:rsidRDefault="00C15EE1" w:rsidP="0006710D">
      <w:pPr>
        <w:pStyle w:val="p10"/>
        <w:spacing w:after="0"/>
        <w:rPr>
          <w:rFonts w:ascii="Cambria" w:hAnsi="Cambria"/>
          <w:sz w:val="24"/>
          <w:szCs w:val="24"/>
        </w:rPr>
      </w:pPr>
      <w:r>
        <w:rPr>
          <w:rFonts w:ascii="Cambria" w:hAnsi="Cambria"/>
          <w:sz w:val="24"/>
          <w:szCs w:val="24"/>
        </w:rPr>
        <w:t>There must be a movement of the Holy Spirit in us.</w:t>
      </w:r>
    </w:p>
    <w:p w14:paraId="415BA386" w14:textId="77777777" w:rsidR="00153C20" w:rsidRDefault="00153C20" w:rsidP="0006710D">
      <w:pPr>
        <w:pStyle w:val="p10"/>
        <w:spacing w:after="0"/>
        <w:rPr>
          <w:rFonts w:ascii="Cambria" w:hAnsi="Cambria"/>
          <w:sz w:val="24"/>
          <w:szCs w:val="24"/>
        </w:rPr>
      </w:pPr>
    </w:p>
    <w:p w14:paraId="739D146F" w14:textId="016EE462" w:rsidR="00153C20" w:rsidRDefault="00153C20" w:rsidP="0006710D">
      <w:pPr>
        <w:pStyle w:val="p10"/>
        <w:spacing w:after="0"/>
        <w:rPr>
          <w:rFonts w:ascii="Cambria" w:hAnsi="Cambria"/>
          <w:sz w:val="24"/>
          <w:szCs w:val="24"/>
        </w:rPr>
      </w:pPr>
      <w:r>
        <w:rPr>
          <w:rFonts w:ascii="Cambria" w:hAnsi="Cambria"/>
          <w:sz w:val="24"/>
          <w:szCs w:val="24"/>
        </w:rPr>
        <w:t>And once again, we, particularly as ordained scientists,</w:t>
      </w:r>
    </w:p>
    <w:p w14:paraId="6C25CE79" w14:textId="75D30AA2" w:rsidR="00153C20" w:rsidRDefault="00153C20" w:rsidP="0006710D">
      <w:pPr>
        <w:pStyle w:val="p10"/>
        <w:spacing w:after="0"/>
        <w:rPr>
          <w:rFonts w:ascii="Cambria" w:hAnsi="Cambria"/>
          <w:sz w:val="24"/>
          <w:szCs w:val="24"/>
        </w:rPr>
      </w:pPr>
      <w:r>
        <w:rPr>
          <w:rFonts w:ascii="Cambria" w:hAnsi="Cambria"/>
          <w:sz w:val="24"/>
          <w:szCs w:val="24"/>
        </w:rPr>
        <w:tab/>
        <w:t>live at the boundary,</w:t>
      </w:r>
    </w:p>
    <w:p w14:paraId="7851D130" w14:textId="43223EE8" w:rsidR="00153C20" w:rsidRDefault="00153C20" w:rsidP="0006710D">
      <w:pPr>
        <w:pStyle w:val="p10"/>
        <w:spacing w:after="0"/>
        <w:rPr>
          <w:rFonts w:ascii="Cambria" w:hAnsi="Cambria"/>
          <w:sz w:val="24"/>
          <w:szCs w:val="24"/>
        </w:rPr>
      </w:pPr>
      <w:r>
        <w:rPr>
          <w:rFonts w:ascii="Cambria" w:hAnsi="Cambria"/>
          <w:sz w:val="24"/>
          <w:szCs w:val="24"/>
        </w:rPr>
        <w:tab/>
        <w:t>where we are rejecting the bad, but also embracing the good,</w:t>
      </w:r>
    </w:p>
    <w:p w14:paraId="3C4BCDC8" w14:textId="4E0A18F5" w:rsidR="00153C20" w:rsidRDefault="00153C20" w:rsidP="0006710D">
      <w:pPr>
        <w:pStyle w:val="p10"/>
        <w:spacing w:after="0"/>
        <w:rPr>
          <w:rFonts w:ascii="Cambria" w:hAnsi="Cambria"/>
          <w:sz w:val="24"/>
          <w:szCs w:val="24"/>
        </w:rPr>
      </w:pPr>
      <w:r>
        <w:rPr>
          <w:rFonts w:ascii="Cambria" w:hAnsi="Cambria"/>
          <w:sz w:val="24"/>
          <w:szCs w:val="24"/>
        </w:rPr>
        <w:tab/>
        <w:t>turning away from bad ways of looking at the world,</w:t>
      </w:r>
    </w:p>
    <w:p w14:paraId="13D42E8A" w14:textId="7986B463" w:rsidR="00153C20" w:rsidRDefault="00153C20" w:rsidP="0006710D">
      <w:pPr>
        <w:pStyle w:val="p10"/>
        <w:spacing w:after="0"/>
        <w:rPr>
          <w:rFonts w:ascii="Cambria" w:hAnsi="Cambria"/>
          <w:sz w:val="24"/>
          <w:szCs w:val="24"/>
        </w:rPr>
      </w:pPr>
      <w:r>
        <w:rPr>
          <w:rFonts w:ascii="Cambria" w:hAnsi="Cambria"/>
          <w:sz w:val="24"/>
          <w:szCs w:val="24"/>
        </w:rPr>
        <w:tab/>
        <w:t xml:space="preserve">but </w:t>
      </w:r>
      <w:proofErr w:type="gramStart"/>
      <w:r>
        <w:rPr>
          <w:rFonts w:ascii="Cambria" w:hAnsi="Cambria"/>
          <w:sz w:val="24"/>
          <w:szCs w:val="24"/>
        </w:rPr>
        <w:t>also</w:t>
      </w:r>
      <w:proofErr w:type="gramEnd"/>
      <w:r>
        <w:rPr>
          <w:rFonts w:ascii="Cambria" w:hAnsi="Cambria"/>
          <w:sz w:val="24"/>
          <w:szCs w:val="24"/>
        </w:rPr>
        <w:t xml:space="preserve"> promoting good ways.</w:t>
      </w:r>
    </w:p>
    <w:p w14:paraId="746C4B03" w14:textId="3FC3355F" w:rsidR="00153C20" w:rsidRDefault="00153C20" w:rsidP="0006710D">
      <w:pPr>
        <w:pStyle w:val="p10"/>
        <w:spacing w:after="0"/>
        <w:rPr>
          <w:rFonts w:ascii="Cambria" w:hAnsi="Cambria"/>
          <w:sz w:val="24"/>
          <w:szCs w:val="24"/>
        </w:rPr>
      </w:pPr>
      <w:r>
        <w:rPr>
          <w:rFonts w:ascii="Cambria" w:hAnsi="Cambria"/>
          <w:sz w:val="24"/>
          <w:szCs w:val="24"/>
        </w:rPr>
        <w:t>Skepticism is not enough.</w:t>
      </w:r>
    </w:p>
    <w:p w14:paraId="33987C91" w14:textId="77777777" w:rsidR="009B67FA" w:rsidRDefault="009B67FA" w:rsidP="0006710D">
      <w:pPr>
        <w:pStyle w:val="p10"/>
        <w:spacing w:after="0"/>
        <w:rPr>
          <w:rFonts w:ascii="Cambria" w:hAnsi="Cambria"/>
          <w:sz w:val="24"/>
          <w:szCs w:val="24"/>
        </w:rPr>
      </w:pPr>
    </w:p>
    <w:p w14:paraId="7BEF8E01" w14:textId="77777777" w:rsidR="009B67FA" w:rsidRDefault="009B67FA" w:rsidP="0006710D">
      <w:pPr>
        <w:pStyle w:val="p10"/>
        <w:spacing w:after="0"/>
        <w:rPr>
          <w:rFonts w:ascii="Cambria" w:hAnsi="Cambria"/>
          <w:sz w:val="24"/>
          <w:szCs w:val="24"/>
        </w:rPr>
      </w:pPr>
    </w:p>
    <w:p w14:paraId="3027B992" w14:textId="456FFBF7" w:rsidR="009B67FA" w:rsidRDefault="009B67FA" w:rsidP="0006710D">
      <w:pPr>
        <w:pStyle w:val="p10"/>
        <w:spacing w:after="0"/>
        <w:rPr>
          <w:rFonts w:ascii="Cambria" w:hAnsi="Cambria"/>
          <w:sz w:val="24"/>
          <w:szCs w:val="24"/>
        </w:rPr>
      </w:pPr>
      <w:r>
        <w:rPr>
          <w:rFonts w:ascii="Cambria" w:hAnsi="Cambria"/>
          <w:sz w:val="24"/>
          <w:szCs w:val="24"/>
        </w:rPr>
        <w:t>Some of you may be familiar with a book by Bill Countryman,</w:t>
      </w:r>
    </w:p>
    <w:p w14:paraId="7F06DD98" w14:textId="4005DF48" w:rsidR="009B67FA" w:rsidRDefault="009B67FA" w:rsidP="0006710D">
      <w:pPr>
        <w:pStyle w:val="p10"/>
        <w:spacing w:after="0"/>
        <w:rPr>
          <w:rFonts w:ascii="Cambria" w:hAnsi="Cambria"/>
          <w:sz w:val="24"/>
          <w:szCs w:val="24"/>
        </w:rPr>
      </w:pPr>
      <w:r>
        <w:rPr>
          <w:rFonts w:ascii="Cambria" w:hAnsi="Cambria"/>
          <w:sz w:val="24"/>
          <w:szCs w:val="24"/>
        </w:rPr>
        <w:tab/>
      </w:r>
      <w:r>
        <w:rPr>
          <w:rFonts w:ascii="Cambria" w:hAnsi="Cambria"/>
          <w:i/>
          <w:sz w:val="24"/>
          <w:szCs w:val="24"/>
        </w:rPr>
        <w:t>Living on the Border of the Holy</w:t>
      </w:r>
      <w:r>
        <w:rPr>
          <w:rFonts w:ascii="Cambria" w:hAnsi="Cambria"/>
          <w:sz w:val="24"/>
          <w:szCs w:val="24"/>
        </w:rPr>
        <w:t>.</w:t>
      </w:r>
    </w:p>
    <w:p w14:paraId="2F613A49" w14:textId="206C7800" w:rsidR="009B67FA" w:rsidRDefault="009B67FA" w:rsidP="0006710D">
      <w:pPr>
        <w:pStyle w:val="p10"/>
        <w:spacing w:after="0"/>
        <w:rPr>
          <w:rFonts w:ascii="Cambria" w:hAnsi="Cambria"/>
          <w:sz w:val="24"/>
          <w:szCs w:val="24"/>
        </w:rPr>
      </w:pPr>
      <w:r>
        <w:rPr>
          <w:rFonts w:ascii="Cambria" w:hAnsi="Cambria"/>
          <w:sz w:val="24"/>
          <w:szCs w:val="24"/>
        </w:rPr>
        <w:t xml:space="preserve">It speaks of our </w:t>
      </w:r>
      <w:r w:rsidR="00DA2125">
        <w:rPr>
          <w:rFonts w:ascii="Cambria" w:hAnsi="Cambria"/>
          <w:sz w:val="24"/>
          <w:szCs w:val="24"/>
        </w:rPr>
        <w:t>calling as Christians to live on the borderlands</w:t>
      </w:r>
    </w:p>
    <w:p w14:paraId="2FE28747" w14:textId="3DD1389A" w:rsidR="00DA2125" w:rsidRDefault="00DA2125" w:rsidP="0006710D">
      <w:pPr>
        <w:pStyle w:val="p10"/>
        <w:spacing w:after="0"/>
        <w:rPr>
          <w:rFonts w:ascii="Cambria" w:hAnsi="Cambria"/>
          <w:sz w:val="24"/>
          <w:szCs w:val="24"/>
        </w:rPr>
      </w:pPr>
      <w:r>
        <w:rPr>
          <w:rFonts w:ascii="Cambria" w:hAnsi="Cambria"/>
          <w:sz w:val="24"/>
          <w:szCs w:val="24"/>
        </w:rPr>
        <w:tab/>
        <w:t>between the secular and the sacred,</w:t>
      </w:r>
    </w:p>
    <w:p w14:paraId="632FDA29" w14:textId="103111EE" w:rsidR="00DA2125" w:rsidRDefault="00DA2125" w:rsidP="0006710D">
      <w:pPr>
        <w:pStyle w:val="p10"/>
        <w:spacing w:after="0"/>
        <w:rPr>
          <w:rFonts w:ascii="Cambria" w:hAnsi="Cambria"/>
          <w:sz w:val="24"/>
          <w:szCs w:val="24"/>
        </w:rPr>
      </w:pPr>
      <w:r>
        <w:rPr>
          <w:rFonts w:ascii="Cambria" w:hAnsi="Cambria"/>
          <w:sz w:val="24"/>
          <w:szCs w:val="24"/>
        </w:rPr>
        <w:tab/>
        <w:t>between life as we experience it and life fully in the presence of God.</w:t>
      </w:r>
    </w:p>
    <w:p w14:paraId="5744EABE" w14:textId="19795A18" w:rsidR="003D39E5" w:rsidRDefault="003D39E5" w:rsidP="0006710D">
      <w:pPr>
        <w:pStyle w:val="p10"/>
        <w:spacing w:after="0"/>
        <w:rPr>
          <w:rFonts w:ascii="Cambria" w:hAnsi="Cambria"/>
          <w:sz w:val="24"/>
          <w:szCs w:val="24"/>
        </w:rPr>
      </w:pPr>
      <w:r>
        <w:rPr>
          <w:rFonts w:ascii="Cambria" w:hAnsi="Cambria"/>
          <w:sz w:val="24"/>
          <w:szCs w:val="24"/>
        </w:rPr>
        <w:t>We cannot cover the ground for people,</w:t>
      </w:r>
    </w:p>
    <w:p w14:paraId="09EE63DA" w14:textId="5D500D43" w:rsidR="003D39E5" w:rsidRDefault="003D39E5" w:rsidP="0006710D">
      <w:pPr>
        <w:pStyle w:val="p10"/>
        <w:spacing w:after="0"/>
        <w:rPr>
          <w:rFonts w:ascii="Cambria" w:hAnsi="Cambria"/>
          <w:sz w:val="24"/>
          <w:szCs w:val="24"/>
        </w:rPr>
      </w:pPr>
      <w:r>
        <w:rPr>
          <w:rFonts w:ascii="Cambria" w:hAnsi="Cambria"/>
          <w:sz w:val="24"/>
          <w:szCs w:val="24"/>
        </w:rPr>
        <w:tab/>
        <w:t xml:space="preserve">nor can we act as an intermediary between them and God, </w:t>
      </w:r>
    </w:p>
    <w:p w14:paraId="2B93B9EA" w14:textId="454630C5" w:rsidR="003D39E5" w:rsidRDefault="003D39E5" w:rsidP="0006710D">
      <w:pPr>
        <w:pStyle w:val="p10"/>
        <w:spacing w:after="0"/>
        <w:rPr>
          <w:rFonts w:ascii="Cambria" w:hAnsi="Cambria"/>
          <w:sz w:val="24"/>
          <w:szCs w:val="24"/>
        </w:rPr>
      </w:pPr>
      <w:r>
        <w:rPr>
          <w:rFonts w:ascii="Cambria" w:hAnsi="Cambria"/>
          <w:sz w:val="24"/>
          <w:szCs w:val="24"/>
        </w:rPr>
        <w:tab/>
        <w:t>but we can be guides</w:t>
      </w:r>
      <w:r w:rsidR="001879F2">
        <w:rPr>
          <w:rFonts w:ascii="Cambria" w:hAnsi="Cambria"/>
          <w:sz w:val="24"/>
          <w:szCs w:val="24"/>
        </w:rPr>
        <w:t xml:space="preserve"> for others as they travel unfamiliar territory.</w:t>
      </w:r>
    </w:p>
    <w:p w14:paraId="7A19A7C5" w14:textId="47F0286C" w:rsidR="001879F2" w:rsidRDefault="001879F2" w:rsidP="0006710D">
      <w:pPr>
        <w:pStyle w:val="p10"/>
        <w:spacing w:after="0"/>
        <w:rPr>
          <w:rFonts w:ascii="Cambria" w:hAnsi="Cambria"/>
          <w:sz w:val="24"/>
          <w:szCs w:val="24"/>
        </w:rPr>
      </w:pPr>
      <w:r>
        <w:rPr>
          <w:rFonts w:ascii="Cambria" w:hAnsi="Cambria"/>
          <w:sz w:val="24"/>
          <w:szCs w:val="24"/>
        </w:rPr>
        <w:t>We can reorient them when they get lost,</w:t>
      </w:r>
    </w:p>
    <w:p w14:paraId="30C9C750" w14:textId="4F867090" w:rsidR="001879F2" w:rsidRDefault="001879F2" w:rsidP="0006710D">
      <w:pPr>
        <w:pStyle w:val="p10"/>
        <w:spacing w:after="0"/>
        <w:rPr>
          <w:rFonts w:ascii="Cambria" w:hAnsi="Cambria"/>
          <w:sz w:val="24"/>
          <w:szCs w:val="24"/>
        </w:rPr>
      </w:pPr>
      <w:r>
        <w:rPr>
          <w:rFonts w:ascii="Cambria" w:hAnsi="Cambria"/>
          <w:sz w:val="24"/>
          <w:szCs w:val="24"/>
        </w:rPr>
        <w:tab/>
        <w:t>help them up when they stumble,</w:t>
      </w:r>
    </w:p>
    <w:p w14:paraId="636FB52D" w14:textId="20BD68BE" w:rsidR="001879F2" w:rsidRDefault="001879F2" w:rsidP="0006710D">
      <w:pPr>
        <w:pStyle w:val="p10"/>
        <w:spacing w:after="0"/>
        <w:rPr>
          <w:rFonts w:ascii="Cambria" w:hAnsi="Cambria"/>
          <w:sz w:val="24"/>
          <w:szCs w:val="24"/>
        </w:rPr>
      </w:pPr>
      <w:r>
        <w:rPr>
          <w:rFonts w:ascii="Cambria" w:hAnsi="Cambria"/>
          <w:sz w:val="24"/>
          <w:szCs w:val="24"/>
        </w:rPr>
        <w:tab/>
        <w:t>and point out some areas where it’s easy to get bogged down</w:t>
      </w:r>
    </w:p>
    <w:p w14:paraId="70B311C3" w14:textId="75AB8301" w:rsidR="001879F2" w:rsidRDefault="001879F2" w:rsidP="0006710D">
      <w:pPr>
        <w:pStyle w:val="p10"/>
        <w:spacing w:after="0"/>
        <w:rPr>
          <w:rFonts w:ascii="Cambria" w:hAnsi="Cambria"/>
          <w:sz w:val="24"/>
          <w:szCs w:val="24"/>
        </w:rPr>
      </w:pPr>
      <w:r>
        <w:rPr>
          <w:rFonts w:ascii="Cambria" w:hAnsi="Cambria"/>
          <w:sz w:val="24"/>
          <w:szCs w:val="24"/>
        </w:rPr>
        <w:tab/>
        <w:t>or stopped altogether.</w:t>
      </w:r>
    </w:p>
    <w:p w14:paraId="4FCDA42A" w14:textId="77777777" w:rsidR="001879F2" w:rsidRDefault="001879F2" w:rsidP="0006710D">
      <w:pPr>
        <w:pStyle w:val="p10"/>
        <w:spacing w:after="0"/>
        <w:rPr>
          <w:rFonts w:ascii="Cambria" w:hAnsi="Cambria"/>
          <w:sz w:val="24"/>
          <w:szCs w:val="24"/>
        </w:rPr>
      </w:pPr>
    </w:p>
    <w:p w14:paraId="1F1FC131" w14:textId="0CDA7DE8" w:rsidR="001879F2" w:rsidRDefault="001879F2" w:rsidP="0006710D">
      <w:pPr>
        <w:pStyle w:val="p10"/>
        <w:spacing w:after="0"/>
        <w:rPr>
          <w:rFonts w:ascii="Cambria" w:hAnsi="Cambria"/>
          <w:sz w:val="24"/>
          <w:szCs w:val="24"/>
        </w:rPr>
      </w:pPr>
      <w:r>
        <w:rPr>
          <w:rFonts w:ascii="Cambria" w:hAnsi="Cambria"/>
          <w:sz w:val="24"/>
          <w:szCs w:val="24"/>
        </w:rPr>
        <w:t>There is only one world,</w:t>
      </w:r>
    </w:p>
    <w:p w14:paraId="45E90DF4" w14:textId="6F01D810" w:rsidR="001879F2" w:rsidRDefault="001879F2" w:rsidP="0006710D">
      <w:pPr>
        <w:pStyle w:val="p10"/>
        <w:spacing w:after="0"/>
        <w:rPr>
          <w:rFonts w:ascii="Cambria" w:hAnsi="Cambria"/>
          <w:sz w:val="24"/>
          <w:szCs w:val="24"/>
        </w:rPr>
      </w:pPr>
      <w:r>
        <w:rPr>
          <w:rFonts w:ascii="Cambria" w:hAnsi="Cambria"/>
          <w:sz w:val="24"/>
          <w:szCs w:val="24"/>
        </w:rPr>
        <w:tab/>
        <w:t>and all of us struggle to find our way in it.</w:t>
      </w:r>
    </w:p>
    <w:p w14:paraId="78D06D66" w14:textId="66328B82" w:rsidR="001879F2" w:rsidRDefault="001879F2" w:rsidP="0006710D">
      <w:pPr>
        <w:pStyle w:val="p10"/>
        <w:spacing w:after="0"/>
        <w:rPr>
          <w:rFonts w:ascii="Cambria" w:hAnsi="Cambria"/>
          <w:sz w:val="24"/>
          <w:szCs w:val="24"/>
        </w:rPr>
      </w:pPr>
      <w:r>
        <w:rPr>
          <w:rFonts w:ascii="Cambria" w:hAnsi="Cambria"/>
          <w:sz w:val="24"/>
          <w:szCs w:val="24"/>
        </w:rPr>
        <w:t xml:space="preserve">Science and faith can be valuable tools for that, </w:t>
      </w:r>
    </w:p>
    <w:p w14:paraId="34CAE150" w14:textId="23A53F4D" w:rsidR="001879F2" w:rsidRDefault="001879F2" w:rsidP="0006710D">
      <w:pPr>
        <w:pStyle w:val="p10"/>
        <w:spacing w:after="0"/>
        <w:rPr>
          <w:rFonts w:ascii="Cambria" w:hAnsi="Cambria"/>
          <w:sz w:val="24"/>
          <w:szCs w:val="24"/>
        </w:rPr>
      </w:pPr>
      <w:r>
        <w:rPr>
          <w:rFonts w:ascii="Cambria" w:hAnsi="Cambria"/>
          <w:sz w:val="24"/>
          <w:szCs w:val="24"/>
        </w:rPr>
        <w:tab/>
        <w:t>when we use them r</w:t>
      </w:r>
      <w:bookmarkStart w:id="0" w:name="_GoBack"/>
      <w:bookmarkEnd w:id="0"/>
      <w:r>
        <w:rPr>
          <w:rFonts w:ascii="Cambria" w:hAnsi="Cambria"/>
          <w:sz w:val="24"/>
          <w:szCs w:val="24"/>
        </w:rPr>
        <w:t>ightly.</w:t>
      </w:r>
    </w:p>
    <w:p w14:paraId="259807A2" w14:textId="6C08156B" w:rsidR="007D56D3" w:rsidRDefault="007D56D3" w:rsidP="0006710D">
      <w:pPr>
        <w:pStyle w:val="p10"/>
        <w:spacing w:after="0"/>
        <w:rPr>
          <w:rFonts w:ascii="Cambria" w:hAnsi="Cambria"/>
          <w:sz w:val="24"/>
          <w:szCs w:val="24"/>
        </w:rPr>
      </w:pPr>
      <w:r>
        <w:rPr>
          <w:rFonts w:ascii="Cambria" w:hAnsi="Cambria"/>
          <w:sz w:val="24"/>
          <w:szCs w:val="24"/>
        </w:rPr>
        <w:t>Ordained Scientists have a calling to help people in that process.</w:t>
      </w:r>
    </w:p>
    <w:p w14:paraId="27287A43" w14:textId="77777777" w:rsidR="00104080" w:rsidRDefault="00104080" w:rsidP="0006710D">
      <w:pPr>
        <w:pStyle w:val="p10"/>
        <w:spacing w:after="0"/>
        <w:rPr>
          <w:rFonts w:ascii="Cambria" w:hAnsi="Cambria"/>
          <w:sz w:val="24"/>
          <w:szCs w:val="24"/>
        </w:rPr>
      </w:pPr>
    </w:p>
    <w:p w14:paraId="56E7185B" w14:textId="77777777" w:rsidR="00104080" w:rsidRDefault="00104080" w:rsidP="0006710D">
      <w:pPr>
        <w:pStyle w:val="p10"/>
        <w:spacing w:after="0"/>
        <w:rPr>
          <w:rFonts w:ascii="Cambria" w:hAnsi="Cambria"/>
          <w:sz w:val="24"/>
          <w:szCs w:val="24"/>
        </w:rPr>
      </w:pPr>
    </w:p>
    <w:p w14:paraId="7A9E47DA" w14:textId="5A4A89DF" w:rsidR="00104080" w:rsidRDefault="00104080" w:rsidP="0006710D">
      <w:pPr>
        <w:pStyle w:val="p10"/>
        <w:spacing w:after="0"/>
        <w:rPr>
          <w:rFonts w:ascii="Cambria" w:hAnsi="Cambria"/>
          <w:sz w:val="24"/>
          <w:szCs w:val="24"/>
        </w:rPr>
      </w:pPr>
      <w:r>
        <w:rPr>
          <w:rFonts w:ascii="Cambria" w:hAnsi="Cambria"/>
          <w:sz w:val="24"/>
          <w:szCs w:val="24"/>
        </w:rPr>
        <w:t>What do you do when you find yourself in sudden darkness?</w:t>
      </w:r>
    </w:p>
    <w:p w14:paraId="25376C82" w14:textId="7DC14AB7" w:rsidR="00104080" w:rsidRDefault="00104080" w:rsidP="0006710D">
      <w:pPr>
        <w:pStyle w:val="p10"/>
        <w:spacing w:after="0"/>
        <w:rPr>
          <w:rFonts w:ascii="Cambria" w:hAnsi="Cambria"/>
          <w:sz w:val="24"/>
          <w:szCs w:val="24"/>
        </w:rPr>
      </w:pPr>
      <w:r>
        <w:rPr>
          <w:rFonts w:ascii="Cambria" w:hAnsi="Cambria"/>
          <w:sz w:val="24"/>
          <w:szCs w:val="24"/>
        </w:rPr>
        <w:tab/>
        <w:t>Call out?</w:t>
      </w:r>
    </w:p>
    <w:p w14:paraId="78981743" w14:textId="1DE4B11A" w:rsidR="00104080" w:rsidRDefault="00104080" w:rsidP="0006710D">
      <w:pPr>
        <w:pStyle w:val="p10"/>
        <w:spacing w:after="0"/>
        <w:rPr>
          <w:rFonts w:ascii="Cambria" w:hAnsi="Cambria"/>
          <w:sz w:val="24"/>
          <w:szCs w:val="24"/>
        </w:rPr>
      </w:pPr>
      <w:r>
        <w:rPr>
          <w:rFonts w:ascii="Cambria" w:hAnsi="Cambria"/>
          <w:sz w:val="24"/>
          <w:szCs w:val="24"/>
        </w:rPr>
        <w:tab/>
        <w:t>Light a match or turn on a flashlight?</w:t>
      </w:r>
    </w:p>
    <w:p w14:paraId="6EBBCAE6" w14:textId="4E6A0A0E" w:rsidR="00104080" w:rsidRDefault="00104080" w:rsidP="0006710D">
      <w:pPr>
        <w:pStyle w:val="p10"/>
        <w:spacing w:after="0"/>
        <w:rPr>
          <w:rFonts w:ascii="Cambria" w:hAnsi="Cambria"/>
          <w:sz w:val="24"/>
          <w:szCs w:val="24"/>
        </w:rPr>
      </w:pPr>
      <w:r>
        <w:rPr>
          <w:rFonts w:ascii="Cambria" w:hAnsi="Cambria"/>
          <w:sz w:val="24"/>
          <w:szCs w:val="24"/>
        </w:rPr>
        <w:t>In my mind, science is like a flashlight.</w:t>
      </w:r>
    </w:p>
    <w:p w14:paraId="3563BD83" w14:textId="7750C3B9" w:rsidR="00104080" w:rsidRDefault="00104080" w:rsidP="0006710D">
      <w:pPr>
        <w:pStyle w:val="p10"/>
        <w:spacing w:after="0"/>
        <w:rPr>
          <w:rFonts w:ascii="Cambria" w:hAnsi="Cambria"/>
          <w:sz w:val="24"/>
          <w:szCs w:val="24"/>
        </w:rPr>
      </w:pPr>
      <w:r>
        <w:rPr>
          <w:rFonts w:ascii="Cambria" w:hAnsi="Cambria"/>
          <w:sz w:val="24"/>
          <w:szCs w:val="24"/>
        </w:rPr>
        <w:tab/>
        <w:t>It is this wonderful tool for dealing with darkness.</w:t>
      </w:r>
    </w:p>
    <w:p w14:paraId="55108F28" w14:textId="513C2C9E" w:rsidR="00104080" w:rsidRDefault="00104080" w:rsidP="0006710D">
      <w:pPr>
        <w:pStyle w:val="p10"/>
        <w:spacing w:after="0"/>
        <w:rPr>
          <w:rFonts w:ascii="Cambria" w:hAnsi="Cambria"/>
          <w:sz w:val="24"/>
          <w:szCs w:val="24"/>
        </w:rPr>
      </w:pPr>
      <w:r>
        <w:rPr>
          <w:rFonts w:ascii="Cambria" w:hAnsi="Cambria"/>
          <w:sz w:val="24"/>
          <w:szCs w:val="24"/>
        </w:rPr>
        <w:tab/>
        <w:t>We should always carry it with us and try it out.</w:t>
      </w:r>
    </w:p>
    <w:p w14:paraId="70719A5F" w14:textId="17351E6A" w:rsidR="00104080" w:rsidRDefault="00104080" w:rsidP="0006710D">
      <w:pPr>
        <w:pStyle w:val="p10"/>
        <w:spacing w:after="0"/>
        <w:rPr>
          <w:rFonts w:ascii="Cambria" w:hAnsi="Cambria"/>
          <w:sz w:val="24"/>
          <w:szCs w:val="24"/>
        </w:rPr>
      </w:pPr>
      <w:r>
        <w:rPr>
          <w:rFonts w:ascii="Cambria" w:hAnsi="Cambria"/>
          <w:sz w:val="24"/>
          <w:szCs w:val="24"/>
        </w:rPr>
        <w:t>And sometimes, a flashlight just doesn’t help.</w:t>
      </w:r>
    </w:p>
    <w:p w14:paraId="4D56D4F8" w14:textId="062851BB" w:rsidR="00104080" w:rsidRDefault="00104080" w:rsidP="0006710D">
      <w:pPr>
        <w:pStyle w:val="p10"/>
        <w:spacing w:after="0"/>
        <w:rPr>
          <w:rFonts w:ascii="Cambria" w:hAnsi="Cambria"/>
          <w:sz w:val="24"/>
          <w:szCs w:val="24"/>
        </w:rPr>
      </w:pPr>
      <w:r>
        <w:rPr>
          <w:rFonts w:ascii="Cambria" w:hAnsi="Cambria"/>
          <w:sz w:val="24"/>
          <w:szCs w:val="24"/>
        </w:rPr>
        <w:tab/>
        <w:t>It shines over the edge of a cliff, or onto a black surface, or the battery runs out.</w:t>
      </w:r>
    </w:p>
    <w:p w14:paraId="6BDC86B2" w14:textId="53D4182C" w:rsidR="00104080" w:rsidRDefault="00104080" w:rsidP="0006710D">
      <w:pPr>
        <w:pStyle w:val="p10"/>
        <w:spacing w:after="0"/>
        <w:rPr>
          <w:rFonts w:ascii="Cambria" w:hAnsi="Cambria"/>
          <w:sz w:val="24"/>
          <w:szCs w:val="24"/>
        </w:rPr>
      </w:pPr>
      <w:r>
        <w:rPr>
          <w:rFonts w:ascii="Cambria" w:hAnsi="Cambria"/>
          <w:sz w:val="24"/>
          <w:szCs w:val="24"/>
        </w:rPr>
        <w:tab/>
        <w:t>Sometimes we need other tools and other strategies.</w:t>
      </w:r>
    </w:p>
    <w:p w14:paraId="6D7CF840" w14:textId="6E4CA9C1" w:rsidR="002A5120" w:rsidRDefault="002A5120" w:rsidP="0006710D">
      <w:pPr>
        <w:pStyle w:val="p10"/>
        <w:spacing w:after="0"/>
        <w:rPr>
          <w:rFonts w:ascii="Cambria" w:hAnsi="Cambria"/>
          <w:sz w:val="24"/>
          <w:szCs w:val="24"/>
        </w:rPr>
      </w:pPr>
      <w:r>
        <w:rPr>
          <w:rFonts w:ascii="Cambria" w:hAnsi="Cambria"/>
          <w:sz w:val="24"/>
          <w:szCs w:val="24"/>
        </w:rPr>
        <w:tab/>
        <w:t>We need to be prepared when our flashlight is not enough.</w:t>
      </w:r>
    </w:p>
    <w:p w14:paraId="1699FAB6" w14:textId="75B38CE4" w:rsidR="005B7847" w:rsidRDefault="005B7847" w:rsidP="0006710D">
      <w:pPr>
        <w:pStyle w:val="p10"/>
        <w:spacing w:after="0"/>
        <w:rPr>
          <w:rFonts w:ascii="Cambria" w:hAnsi="Cambria"/>
          <w:sz w:val="24"/>
          <w:szCs w:val="24"/>
        </w:rPr>
      </w:pPr>
      <w:r>
        <w:rPr>
          <w:rFonts w:ascii="Cambria" w:hAnsi="Cambria"/>
          <w:sz w:val="24"/>
          <w:szCs w:val="24"/>
        </w:rPr>
        <w:t>After all, sometimes the best response to the darkness</w:t>
      </w:r>
    </w:p>
    <w:p w14:paraId="46676A49" w14:textId="07D08DE3" w:rsidR="00305435" w:rsidRDefault="005B7847" w:rsidP="0006710D">
      <w:pPr>
        <w:pStyle w:val="p10"/>
        <w:spacing w:after="0"/>
        <w:rPr>
          <w:rFonts w:ascii="Cambria" w:hAnsi="Cambria"/>
          <w:sz w:val="24"/>
          <w:szCs w:val="24"/>
        </w:rPr>
      </w:pPr>
      <w:r>
        <w:rPr>
          <w:rFonts w:ascii="Cambria" w:hAnsi="Cambria"/>
          <w:sz w:val="24"/>
          <w:szCs w:val="24"/>
        </w:rPr>
        <w:tab/>
        <w:t xml:space="preserve">is </w:t>
      </w:r>
      <w:r w:rsidR="00305435">
        <w:rPr>
          <w:rFonts w:ascii="Cambria" w:hAnsi="Cambria"/>
          <w:sz w:val="24"/>
          <w:szCs w:val="24"/>
        </w:rPr>
        <w:t>to let our eyes adjust.</w:t>
      </w:r>
    </w:p>
    <w:p w14:paraId="4EB7A14B" w14:textId="6CB5DED5" w:rsidR="005B7847" w:rsidRDefault="00305435" w:rsidP="0006710D">
      <w:pPr>
        <w:pStyle w:val="p10"/>
        <w:spacing w:after="0"/>
        <w:rPr>
          <w:rFonts w:ascii="Cambria" w:hAnsi="Cambria"/>
          <w:sz w:val="24"/>
          <w:szCs w:val="24"/>
        </w:rPr>
      </w:pPr>
      <w:r>
        <w:rPr>
          <w:rFonts w:ascii="Cambria" w:hAnsi="Cambria"/>
          <w:sz w:val="24"/>
          <w:szCs w:val="24"/>
        </w:rPr>
        <w:t xml:space="preserve">And sometimes we can only lie down and </w:t>
      </w:r>
      <w:r w:rsidR="005B7847">
        <w:rPr>
          <w:rFonts w:ascii="Cambria" w:hAnsi="Cambria"/>
          <w:sz w:val="24"/>
          <w:szCs w:val="24"/>
        </w:rPr>
        <w:t>sleep until the dawn.</w:t>
      </w:r>
    </w:p>
    <w:p w14:paraId="69EBB20E" w14:textId="77777777" w:rsidR="003734BD" w:rsidRDefault="003734BD" w:rsidP="0006710D">
      <w:pPr>
        <w:pStyle w:val="p10"/>
        <w:spacing w:after="0"/>
        <w:rPr>
          <w:rFonts w:ascii="Cambria" w:hAnsi="Cambria"/>
          <w:sz w:val="24"/>
          <w:szCs w:val="24"/>
        </w:rPr>
      </w:pPr>
    </w:p>
    <w:p w14:paraId="121AAB64" w14:textId="0B7D90DB" w:rsidR="003734BD" w:rsidRDefault="003734BD" w:rsidP="0006710D">
      <w:pPr>
        <w:pStyle w:val="p10"/>
        <w:spacing w:after="0"/>
        <w:rPr>
          <w:rFonts w:ascii="Cambria" w:hAnsi="Cambria"/>
          <w:sz w:val="24"/>
          <w:szCs w:val="24"/>
        </w:rPr>
      </w:pPr>
      <w:r>
        <w:rPr>
          <w:rFonts w:ascii="Cambria" w:hAnsi="Cambria"/>
          <w:sz w:val="24"/>
          <w:szCs w:val="24"/>
        </w:rPr>
        <w:t>The borderlands can be like that,</w:t>
      </w:r>
    </w:p>
    <w:p w14:paraId="242DC8D0" w14:textId="1D84B7BF" w:rsidR="003734BD" w:rsidRDefault="003734BD" w:rsidP="0006710D">
      <w:pPr>
        <w:pStyle w:val="p10"/>
        <w:spacing w:after="0"/>
        <w:rPr>
          <w:rFonts w:ascii="Cambria" w:hAnsi="Cambria"/>
          <w:sz w:val="24"/>
          <w:szCs w:val="24"/>
        </w:rPr>
      </w:pPr>
      <w:r>
        <w:rPr>
          <w:rFonts w:ascii="Cambria" w:hAnsi="Cambria"/>
          <w:sz w:val="24"/>
          <w:szCs w:val="24"/>
        </w:rPr>
        <w:tab/>
        <w:t>the strange region between seen and unseen, visible and invisible, secular and holy.</w:t>
      </w:r>
    </w:p>
    <w:p w14:paraId="7AFED6D6" w14:textId="73BCB514" w:rsidR="003734BD" w:rsidRDefault="003734BD" w:rsidP="0006710D">
      <w:pPr>
        <w:pStyle w:val="p10"/>
        <w:spacing w:after="0"/>
        <w:rPr>
          <w:rFonts w:ascii="Cambria" w:hAnsi="Cambria"/>
          <w:sz w:val="24"/>
          <w:szCs w:val="24"/>
        </w:rPr>
      </w:pPr>
      <w:r>
        <w:rPr>
          <w:rFonts w:ascii="Cambria" w:hAnsi="Cambria"/>
          <w:sz w:val="24"/>
          <w:szCs w:val="24"/>
        </w:rPr>
        <w:t>They require patience and clear thinking and a variety of tools.</w:t>
      </w:r>
    </w:p>
    <w:p w14:paraId="79529B92" w14:textId="484637AE" w:rsidR="0097075D" w:rsidRDefault="0097075D" w:rsidP="0006710D">
      <w:pPr>
        <w:pStyle w:val="p10"/>
        <w:spacing w:after="0"/>
        <w:rPr>
          <w:rFonts w:ascii="Cambria" w:hAnsi="Cambria"/>
          <w:sz w:val="24"/>
          <w:szCs w:val="24"/>
        </w:rPr>
      </w:pPr>
      <w:r>
        <w:rPr>
          <w:rFonts w:ascii="Cambria" w:hAnsi="Cambria"/>
          <w:sz w:val="24"/>
          <w:szCs w:val="24"/>
        </w:rPr>
        <w:t>I think ordained scientists can help people use their flashlight</w:t>
      </w:r>
      <w:r w:rsidR="0058247E">
        <w:rPr>
          <w:rFonts w:ascii="Cambria" w:hAnsi="Cambria"/>
          <w:sz w:val="24"/>
          <w:szCs w:val="24"/>
        </w:rPr>
        <w:t>s,</w:t>
      </w:r>
    </w:p>
    <w:p w14:paraId="3BA8E299" w14:textId="6DC0379C" w:rsidR="0058247E" w:rsidRDefault="0058247E" w:rsidP="0006710D">
      <w:pPr>
        <w:pStyle w:val="p10"/>
        <w:spacing w:after="0"/>
        <w:rPr>
          <w:rFonts w:ascii="Cambria" w:hAnsi="Cambria"/>
          <w:sz w:val="24"/>
          <w:szCs w:val="24"/>
        </w:rPr>
      </w:pPr>
      <w:r>
        <w:rPr>
          <w:rFonts w:ascii="Cambria" w:hAnsi="Cambria"/>
          <w:sz w:val="24"/>
          <w:szCs w:val="24"/>
        </w:rPr>
        <w:tab/>
        <w:t>but I also think we are here to help people when the flashlight</w:t>
      </w:r>
    </w:p>
    <w:p w14:paraId="02225955" w14:textId="42BD7E66" w:rsidR="0058247E" w:rsidRDefault="0058247E" w:rsidP="0006710D">
      <w:pPr>
        <w:pStyle w:val="p10"/>
        <w:spacing w:after="0"/>
        <w:rPr>
          <w:rFonts w:ascii="Cambria" w:hAnsi="Cambria"/>
          <w:sz w:val="24"/>
          <w:szCs w:val="24"/>
        </w:rPr>
      </w:pPr>
      <w:r>
        <w:rPr>
          <w:rFonts w:ascii="Cambria" w:hAnsi="Cambria"/>
          <w:sz w:val="24"/>
          <w:szCs w:val="24"/>
        </w:rPr>
        <w:tab/>
      </w:r>
      <w:r>
        <w:rPr>
          <w:rFonts w:ascii="Cambria" w:hAnsi="Cambria"/>
          <w:sz w:val="24"/>
          <w:szCs w:val="24"/>
        </w:rPr>
        <w:tab/>
        <w:t>isn’t enough.</w:t>
      </w:r>
    </w:p>
    <w:p w14:paraId="53792707" w14:textId="14AC969C" w:rsidR="0016000B" w:rsidRDefault="0016000B" w:rsidP="0006710D">
      <w:pPr>
        <w:pStyle w:val="p10"/>
        <w:spacing w:after="0"/>
        <w:rPr>
          <w:rFonts w:ascii="Cambria" w:hAnsi="Cambria"/>
          <w:sz w:val="24"/>
          <w:szCs w:val="24"/>
        </w:rPr>
      </w:pPr>
      <w:r>
        <w:rPr>
          <w:rFonts w:ascii="Cambria" w:hAnsi="Cambria"/>
          <w:sz w:val="24"/>
          <w:szCs w:val="24"/>
        </w:rPr>
        <w:t>Science is narrow.</w:t>
      </w:r>
    </w:p>
    <w:p w14:paraId="69DB1474" w14:textId="3C1AAACD" w:rsidR="0016000B" w:rsidRDefault="0016000B" w:rsidP="0006710D">
      <w:pPr>
        <w:pStyle w:val="p10"/>
        <w:spacing w:after="0"/>
        <w:rPr>
          <w:rFonts w:ascii="Cambria" w:hAnsi="Cambria"/>
          <w:sz w:val="24"/>
          <w:szCs w:val="24"/>
        </w:rPr>
      </w:pPr>
      <w:r>
        <w:rPr>
          <w:rFonts w:ascii="Cambria" w:hAnsi="Cambria"/>
          <w:sz w:val="24"/>
          <w:szCs w:val="24"/>
        </w:rPr>
        <w:t>Faith must be broad enough to encompass the whole world.</w:t>
      </w:r>
    </w:p>
    <w:p w14:paraId="4BB4A2B0" w14:textId="77777777" w:rsidR="00332D1F" w:rsidRDefault="00332D1F" w:rsidP="0006710D">
      <w:pPr>
        <w:pStyle w:val="p10"/>
        <w:spacing w:after="0"/>
        <w:rPr>
          <w:rFonts w:ascii="Cambria" w:hAnsi="Cambria"/>
          <w:sz w:val="24"/>
          <w:szCs w:val="24"/>
        </w:rPr>
      </w:pPr>
    </w:p>
    <w:p w14:paraId="6BD20D2E" w14:textId="77777777" w:rsidR="00332D1F" w:rsidRDefault="00332D1F" w:rsidP="0006710D">
      <w:pPr>
        <w:pStyle w:val="p10"/>
        <w:spacing w:after="0"/>
        <w:rPr>
          <w:rFonts w:ascii="Cambria" w:hAnsi="Cambria"/>
          <w:sz w:val="24"/>
          <w:szCs w:val="24"/>
        </w:rPr>
      </w:pPr>
    </w:p>
    <w:p w14:paraId="74509658" w14:textId="6D2C7AF0" w:rsidR="00332D1F" w:rsidRDefault="00A91BA4" w:rsidP="0006710D">
      <w:pPr>
        <w:pStyle w:val="p10"/>
        <w:spacing w:after="0"/>
        <w:rPr>
          <w:rFonts w:ascii="Cambria" w:hAnsi="Cambria"/>
          <w:sz w:val="24"/>
          <w:szCs w:val="24"/>
        </w:rPr>
      </w:pPr>
      <w:r>
        <w:rPr>
          <w:rFonts w:ascii="Cambria" w:hAnsi="Cambria"/>
          <w:sz w:val="24"/>
          <w:szCs w:val="24"/>
        </w:rPr>
        <w:t>I love God and I love the world that God has made.</w:t>
      </w:r>
    </w:p>
    <w:p w14:paraId="2FE7DD95" w14:textId="6698C604" w:rsidR="00A91BA4" w:rsidRDefault="00A91BA4" w:rsidP="0006710D">
      <w:pPr>
        <w:pStyle w:val="p10"/>
        <w:spacing w:after="0"/>
        <w:rPr>
          <w:rFonts w:ascii="Cambria" w:hAnsi="Cambria"/>
          <w:sz w:val="24"/>
          <w:szCs w:val="24"/>
        </w:rPr>
      </w:pPr>
      <w:r>
        <w:rPr>
          <w:rFonts w:ascii="Cambria" w:hAnsi="Cambria"/>
          <w:sz w:val="24"/>
          <w:szCs w:val="24"/>
        </w:rPr>
        <w:t>This love keeps me looking.</w:t>
      </w:r>
    </w:p>
    <w:p w14:paraId="6BEC62D7" w14:textId="634BFE4C" w:rsidR="00A91BA4" w:rsidRDefault="00A91BA4" w:rsidP="0006710D">
      <w:pPr>
        <w:pStyle w:val="p10"/>
        <w:spacing w:after="0"/>
        <w:rPr>
          <w:rFonts w:ascii="Cambria" w:hAnsi="Cambria"/>
          <w:sz w:val="24"/>
          <w:szCs w:val="24"/>
        </w:rPr>
      </w:pPr>
      <w:r>
        <w:rPr>
          <w:rFonts w:ascii="Cambria" w:hAnsi="Cambria"/>
          <w:sz w:val="24"/>
          <w:szCs w:val="24"/>
        </w:rPr>
        <w:t xml:space="preserve">It motivates my science and my theology as I </w:t>
      </w:r>
      <w:r w:rsidR="00F119EF">
        <w:rPr>
          <w:rFonts w:ascii="Cambria" w:hAnsi="Cambria"/>
          <w:sz w:val="24"/>
          <w:szCs w:val="24"/>
        </w:rPr>
        <w:t>try to understand,</w:t>
      </w:r>
    </w:p>
    <w:p w14:paraId="54412C44" w14:textId="1FF3E59A" w:rsidR="00F119EF" w:rsidRDefault="00F119EF" w:rsidP="0006710D">
      <w:pPr>
        <w:pStyle w:val="p10"/>
        <w:spacing w:after="0"/>
        <w:rPr>
          <w:rFonts w:ascii="Cambria" w:hAnsi="Cambria"/>
          <w:sz w:val="24"/>
          <w:szCs w:val="24"/>
        </w:rPr>
      </w:pPr>
      <w:r>
        <w:rPr>
          <w:rFonts w:ascii="Cambria" w:hAnsi="Cambria"/>
          <w:sz w:val="24"/>
          <w:szCs w:val="24"/>
        </w:rPr>
        <w:tab/>
        <w:t>and nothing could stop me from my investigation.</w:t>
      </w:r>
    </w:p>
    <w:p w14:paraId="2B286716" w14:textId="45D990D2" w:rsidR="00C76804" w:rsidRDefault="00C76804" w:rsidP="0006710D">
      <w:pPr>
        <w:pStyle w:val="p10"/>
        <w:spacing w:after="0"/>
        <w:rPr>
          <w:rFonts w:ascii="Cambria" w:hAnsi="Cambria"/>
          <w:sz w:val="24"/>
          <w:szCs w:val="24"/>
        </w:rPr>
      </w:pPr>
      <w:r>
        <w:rPr>
          <w:rFonts w:ascii="Cambria" w:hAnsi="Cambria"/>
          <w:sz w:val="24"/>
          <w:szCs w:val="24"/>
        </w:rPr>
        <w:t>Would you stop from following your beloved?</w:t>
      </w:r>
    </w:p>
    <w:p w14:paraId="361E69CD" w14:textId="77777777" w:rsidR="006C2BD5" w:rsidRDefault="006C2BD5" w:rsidP="0006710D">
      <w:pPr>
        <w:pStyle w:val="p10"/>
        <w:spacing w:after="0"/>
        <w:rPr>
          <w:rFonts w:ascii="Cambria" w:hAnsi="Cambria"/>
          <w:sz w:val="24"/>
          <w:szCs w:val="24"/>
        </w:rPr>
      </w:pPr>
    </w:p>
    <w:p w14:paraId="47CDB297" w14:textId="480B7B93" w:rsidR="006C2BD5" w:rsidRDefault="006C2BD5" w:rsidP="0006710D">
      <w:pPr>
        <w:pStyle w:val="p10"/>
        <w:spacing w:after="0"/>
        <w:rPr>
          <w:rFonts w:ascii="Cambria" w:hAnsi="Cambria"/>
          <w:sz w:val="24"/>
          <w:szCs w:val="24"/>
        </w:rPr>
      </w:pPr>
      <w:r>
        <w:rPr>
          <w:rFonts w:ascii="Cambria" w:hAnsi="Cambria"/>
          <w:sz w:val="24"/>
          <w:szCs w:val="24"/>
        </w:rPr>
        <w:t>We know about relationships.</w:t>
      </w:r>
    </w:p>
    <w:p w14:paraId="394931E2" w14:textId="7B909363" w:rsidR="006C2BD5" w:rsidRDefault="006C2BD5" w:rsidP="0006710D">
      <w:pPr>
        <w:pStyle w:val="p10"/>
        <w:spacing w:after="0"/>
        <w:rPr>
          <w:rFonts w:ascii="Cambria" w:hAnsi="Cambria"/>
          <w:sz w:val="24"/>
          <w:szCs w:val="24"/>
        </w:rPr>
      </w:pPr>
      <w:r>
        <w:rPr>
          <w:rFonts w:ascii="Cambria" w:hAnsi="Cambria"/>
          <w:sz w:val="24"/>
          <w:szCs w:val="24"/>
        </w:rPr>
        <w:t>We know that they require both curiosity and commitment.</w:t>
      </w:r>
    </w:p>
    <w:p w14:paraId="3CCACA86" w14:textId="547C0136" w:rsidR="005A42AE" w:rsidRDefault="005A42AE" w:rsidP="0006710D">
      <w:pPr>
        <w:pStyle w:val="p10"/>
        <w:spacing w:after="0"/>
        <w:rPr>
          <w:rFonts w:ascii="Cambria" w:hAnsi="Cambria"/>
          <w:sz w:val="24"/>
          <w:szCs w:val="24"/>
        </w:rPr>
      </w:pPr>
      <w:r>
        <w:rPr>
          <w:rFonts w:ascii="Cambria" w:hAnsi="Cambria"/>
          <w:sz w:val="24"/>
          <w:szCs w:val="24"/>
        </w:rPr>
        <w:t xml:space="preserve">A relationship </w:t>
      </w:r>
      <w:r w:rsidR="00724CF9">
        <w:rPr>
          <w:rFonts w:ascii="Cambria" w:hAnsi="Cambria"/>
          <w:sz w:val="24"/>
          <w:szCs w:val="24"/>
        </w:rPr>
        <w:t xml:space="preserve">with </w:t>
      </w:r>
      <w:r>
        <w:rPr>
          <w:rFonts w:ascii="Cambria" w:hAnsi="Cambria"/>
          <w:sz w:val="24"/>
          <w:szCs w:val="24"/>
        </w:rPr>
        <w:t>curiosity but no commitment, cannot grow.</w:t>
      </w:r>
    </w:p>
    <w:p w14:paraId="4AC84461" w14:textId="4E52F56D" w:rsidR="005A42AE" w:rsidRDefault="005A42AE" w:rsidP="0006710D">
      <w:pPr>
        <w:pStyle w:val="p10"/>
        <w:spacing w:after="0"/>
        <w:rPr>
          <w:rFonts w:ascii="Cambria" w:hAnsi="Cambria"/>
          <w:sz w:val="24"/>
          <w:szCs w:val="24"/>
        </w:rPr>
      </w:pPr>
      <w:r>
        <w:rPr>
          <w:rFonts w:ascii="Cambria" w:hAnsi="Cambria"/>
          <w:sz w:val="24"/>
          <w:szCs w:val="24"/>
        </w:rPr>
        <w:tab/>
        <w:t>It lacks the bonds that hold people together.</w:t>
      </w:r>
    </w:p>
    <w:p w14:paraId="5439F403" w14:textId="50E63F2E" w:rsidR="005A42AE" w:rsidRDefault="005A42AE" w:rsidP="0006710D">
      <w:pPr>
        <w:pStyle w:val="p10"/>
        <w:spacing w:after="0"/>
        <w:rPr>
          <w:rFonts w:ascii="Cambria" w:hAnsi="Cambria"/>
          <w:sz w:val="24"/>
          <w:szCs w:val="24"/>
        </w:rPr>
      </w:pPr>
      <w:r>
        <w:rPr>
          <w:rFonts w:ascii="Cambria" w:hAnsi="Cambria"/>
          <w:sz w:val="24"/>
          <w:szCs w:val="24"/>
        </w:rPr>
        <w:tab/>
        <w:t>It lacks the shared responsibility and care</w:t>
      </w:r>
    </w:p>
    <w:p w14:paraId="5F9E245F" w14:textId="1C4FCBAB" w:rsidR="005A42AE" w:rsidRDefault="005A42AE" w:rsidP="0006710D">
      <w:pPr>
        <w:pStyle w:val="p10"/>
        <w:spacing w:after="0"/>
        <w:rPr>
          <w:rFonts w:ascii="Cambria" w:hAnsi="Cambria"/>
          <w:sz w:val="24"/>
          <w:szCs w:val="24"/>
        </w:rPr>
      </w:pPr>
      <w:r>
        <w:rPr>
          <w:rFonts w:ascii="Cambria" w:hAnsi="Cambria"/>
          <w:sz w:val="24"/>
          <w:szCs w:val="24"/>
        </w:rPr>
        <w:tab/>
      </w:r>
      <w:r>
        <w:rPr>
          <w:rFonts w:ascii="Cambria" w:hAnsi="Cambria"/>
          <w:sz w:val="24"/>
          <w:szCs w:val="24"/>
        </w:rPr>
        <w:tab/>
      </w:r>
      <w:r w:rsidR="00045019">
        <w:rPr>
          <w:rFonts w:ascii="Cambria" w:hAnsi="Cambria"/>
          <w:sz w:val="24"/>
          <w:szCs w:val="24"/>
        </w:rPr>
        <w:t>that make two people one.</w:t>
      </w:r>
    </w:p>
    <w:p w14:paraId="252F13D9" w14:textId="34474D42" w:rsidR="00724CF9" w:rsidRDefault="00724CF9" w:rsidP="0006710D">
      <w:pPr>
        <w:pStyle w:val="p10"/>
        <w:spacing w:after="0"/>
        <w:rPr>
          <w:rFonts w:ascii="Cambria" w:hAnsi="Cambria"/>
          <w:sz w:val="24"/>
          <w:szCs w:val="24"/>
        </w:rPr>
      </w:pPr>
      <w:r>
        <w:rPr>
          <w:rFonts w:ascii="Cambria" w:hAnsi="Cambria"/>
          <w:sz w:val="24"/>
          <w:szCs w:val="24"/>
        </w:rPr>
        <w:t>A relationship with commitment, but no curiosity, grows brittle and frail.</w:t>
      </w:r>
    </w:p>
    <w:p w14:paraId="0534244E" w14:textId="5C8C21C9" w:rsidR="00035B4B" w:rsidRDefault="009130E5" w:rsidP="0006710D">
      <w:pPr>
        <w:pStyle w:val="p10"/>
        <w:spacing w:after="0"/>
        <w:rPr>
          <w:rFonts w:ascii="Cambria" w:hAnsi="Cambria"/>
          <w:sz w:val="24"/>
          <w:szCs w:val="24"/>
        </w:rPr>
      </w:pPr>
      <w:r>
        <w:rPr>
          <w:rFonts w:ascii="Cambria" w:hAnsi="Cambria"/>
          <w:sz w:val="24"/>
          <w:szCs w:val="24"/>
        </w:rPr>
        <w:tab/>
        <w:t>How can we say we truly love someone when</w:t>
      </w:r>
      <w:r w:rsidR="00FC3096">
        <w:rPr>
          <w:rFonts w:ascii="Cambria" w:hAnsi="Cambria"/>
          <w:sz w:val="24"/>
          <w:szCs w:val="24"/>
        </w:rPr>
        <w:t xml:space="preserve"> we no longer know who they are?</w:t>
      </w:r>
    </w:p>
    <w:p w14:paraId="268C6110" w14:textId="1C7D76BD" w:rsidR="00FC3096" w:rsidRDefault="00FC3096" w:rsidP="0006710D">
      <w:pPr>
        <w:pStyle w:val="p10"/>
        <w:spacing w:after="0"/>
        <w:rPr>
          <w:rFonts w:ascii="Cambria" w:hAnsi="Cambria"/>
          <w:sz w:val="24"/>
          <w:szCs w:val="24"/>
        </w:rPr>
      </w:pPr>
      <w:r>
        <w:rPr>
          <w:rFonts w:ascii="Cambria" w:hAnsi="Cambria"/>
          <w:sz w:val="24"/>
          <w:szCs w:val="24"/>
        </w:rPr>
        <w:t>Our relationship with God and creation must be like this:</w:t>
      </w:r>
    </w:p>
    <w:p w14:paraId="4812E5D9" w14:textId="17FB8A36" w:rsidR="00FC3096" w:rsidRDefault="00FC3096" w:rsidP="0006710D">
      <w:pPr>
        <w:pStyle w:val="p10"/>
        <w:spacing w:after="0"/>
        <w:rPr>
          <w:rFonts w:ascii="Cambria" w:hAnsi="Cambria"/>
          <w:sz w:val="24"/>
          <w:szCs w:val="24"/>
        </w:rPr>
      </w:pPr>
      <w:r>
        <w:rPr>
          <w:rFonts w:ascii="Cambria" w:hAnsi="Cambria"/>
          <w:sz w:val="24"/>
          <w:szCs w:val="24"/>
        </w:rPr>
        <w:tab/>
        <w:t>committed to curiosity</w:t>
      </w:r>
    </w:p>
    <w:p w14:paraId="0CAFA5B8" w14:textId="27F1E647" w:rsidR="00FC3096" w:rsidRDefault="00FC3096" w:rsidP="0006710D">
      <w:pPr>
        <w:pStyle w:val="p10"/>
        <w:spacing w:after="0"/>
        <w:rPr>
          <w:rFonts w:ascii="Cambria" w:hAnsi="Cambria"/>
          <w:sz w:val="24"/>
          <w:szCs w:val="24"/>
        </w:rPr>
      </w:pPr>
      <w:r>
        <w:rPr>
          <w:rFonts w:ascii="Cambria" w:hAnsi="Cambria"/>
          <w:sz w:val="24"/>
          <w:szCs w:val="24"/>
        </w:rPr>
        <w:tab/>
        <w:t>and curious about commitment.</w:t>
      </w:r>
    </w:p>
    <w:p w14:paraId="391768A7" w14:textId="47F84FAB" w:rsidR="00075C25" w:rsidRDefault="00075C25" w:rsidP="0006710D">
      <w:pPr>
        <w:pStyle w:val="p10"/>
        <w:spacing w:after="0"/>
        <w:rPr>
          <w:rFonts w:ascii="Cambria" w:hAnsi="Cambria"/>
          <w:sz w:val="24"/>
          <w:szCs w:val="24"/>
        </w:rPr>
      </w:pPr>
      <w:r>
        <w:rPr>
          <w:rFonts w:ascii="Cambria" w:hAnsi="Cambria"/>
          <w:sz w:val="24"/>
          <w:szCs w:val="24"/>
        </w:rPr>
        <w:t>We must be always looking and listening to hear.</w:t>
      </w:r>
    </w:p>
    <w:p w14:paraId="521698FF" w14:textId="7FC153B8" w:rsidR="00075C25" w:rsidRDefault="00075C25" w:rsidP="0006710D">
      <w:pPr>
        <w:pStyle w:val="p10"/>
        <w:spacing w:after="0"/>
        <w:rPr>
          <w:rFonts w:ascii="Cambria" w:hAnsi="Cambria"/>
          <w:sz w:val="24"/>
          <w:szCs w:val="24"/>
        </w:rPr>
      </w:pPr>
      <w:r>
        <w:rPr>
          <w:rFonts w:ascii="Cambria" w:hAnsi="Cambria"/>
          <w:sz w:val="24"/>
          <w:szCs w:val="24"/>
        </w:rPr>
        <w:t>We must be always responding and sharing what we have.</w:t>
      </w:r>
    </w:p>
    <w:p w14:paraId="4EDEC719" w14:textId="77777777" w:rsidR="00A007C5" w:rsidRDefault="00A007C5" w:rsidP="0006710D">
      <w:pPr>
        <w:pStyle w:val="p10"/>
        <w:spacing w:after="0"/>
        <w:rPr>
          <w:rFonts w:ascii="Cambria" w:hAnsi="Cambria"/>
          <w:sz w:val="24"/>
          <w:szCs w:val="24"/>
        </w:rPr>
      </w:pPr>
    </w:p>
    <w:p w14:paraId="5388E38C" w14:textId="40DF262A" w:rsidR="00A007C5" w:rsidRDefault="00A007C5" w:rsidP="0006710D">
      <w:pPr>
        <w:pStyle w:val="p10"/>
        <w:spacing w:after="0"/>
        <w:rPr>
          <w:rFonts w:ascii="Cambria" w:hAnsi="Cambria"/>
          <w:sz w:val="24"/>
          <w:szCs w:val="24"/>
        </w:rPr>
      </w:pPr>
      <w:r>
        <w:rPr>
          <w:rFonts w:ascii="Cambria" w:hAnsi="Cambria"/>
          <w:sz w:val="24"/>
          <w:szCs w:val="24"/>
        </w:rPr>
        <w:t>So</w:t>
      </w:r>
      <w:r w:rsidR="007B1810">
        <w:rPr>
          <w:rFonts w:ascii="Cambria" w:hAnsi="Cambria"/>
          <w:sz w:val="24"/>
          <w:szCs w:val="24"/>
        </w:rPr>
        <w:t>,</w:t>
      </w:r>
      <w:r>
        <w:rPr>
          <w:rFonts w:ascii="Cambria" w:hAnsi="Cambria"/>
          <w:sz w:val="24"/>
          <w:szCs w:val="24"/>
        </w:rPr>
        <w:t xml:space="preserve"> I would commend to you both curiosity and commitment</w:t>
      </w:r>
      <w:r w:rsidR="009458F4">
        <w:rPr>
          <w:rFonts w:ascii="Cambria" w:hAnsi="Cambria"/>
          <w:sz w:val="24"/>
          <w:szCs w:val="24"/>
        </w:rPr>
        <w:t>,</w:t>
      </w:r>
    </w:p>
    <w:p w14:paraId="5D416FB8" w14:textId="0238A363" w:rsidR="009458F4" w:rsidRDefault="009458F4" w:rsidP="0006710D">
      <w:pPr>
        <w:pStyle w:val="p10"/>
        <w:spacing w:after="0"/>
        <w:rPr>
          <w:rFonts w:ascii="Cambria" w:hAnsi="Cambria"/>
          <w:sz w:val="24"/>
          <w:szCs w:val="24"/>
        </w:rPr>
      </w:pPr>
      <w:r>
        <w:rPr>
          <w:rFonts w:ascii="Cambria" w:hAnsi="Cambria"/>
          <w:sz w:val="24"/>
          <w:szCs w:val="24"/>
        </w:rPr>
        <w:tab/>
        <w:t>as you negotiate the borders of seen and unseen,</w:t>
      </w:r>
    </w:p>
    <w:p w14:paraId="3561C112" w14:textId="51E0CA41" w:rsidR="009458F4" w:rsidRPr="009B67FA" w:rsidRDefault="009458F4" w:rsidP="0006710D">
      <w:pPr>
        <w:pStyle w:val="p10"/>
        <w:spacing w:after="0"/>
        <w:rPr>
          <w:rFonts w:ascii="Cambria" w:hAnsi="Cambria"/>
          <w:sz w:val="24"/>
          <w:szCs w:val="24"/>
        </w:rPr>
      </w:pPr>
      <w:r>
        <w:rPr>
          <w:rFonts w:ascii="Cambria" w:hAnsi="Cambria"/>
          <w:sz w:val="24"/>
          <w:szCs w:val="24"/>
        </w:rPr>
        <w:tab/>
        <w:t>and as you help others along the way.</w:t>
      </w:r>
    </w:p>
    <w:p w14:paraId="0A43F590" w14:textId="77777777" w:rsidR="004057F6" w:rsidRPr="004057F6" w:rsidRDefault="004057F6" w:rsidP="009E485A">
      <w:pPr>
        <w:outlineLvl w:val="0"/>
        <w:rPr>
          <w:rFonts w:ascii="Cambria" w:hAnsi="Cambria"/>
        </w:rPr>
      </w:pPr>
    </w:p>
    <w:sectPr w:rsidR="004057F6" w:rsidRPr="004057F6" w:rsidSect="004E5F88">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135C6C" w14:textId="77777777" w:rsidR="00127083" w:rsidRDefault="00127083" w:rsidP="00341655">
      <w:r>
        <w:separator/>
      </w:r>
    </w:p>
  </w:endnote>
  <w:endnote w:type="continuationSeparator" w:id="0">
    <w:p w14:paraId="339565A0" w14:textId="77777777" w:rsidR="00127083" w:rsidRDefault="00127083" w:rsidP="003416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4EB79D" w14:textId="3BD9EEBC" w:rsidR="0003332C" w:rsidRPr="0003332C" w:rsidRDefault="0003332C">
    <w:pPr>
      <w:pStyle w:val="Footer"/>
      <w:rPr>
        <w:i/>
      </w:rPr>
    </w:pPr>
    <w:r>
      <w:tab/>
    </w:r>
    <w: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09288B" w14:textId="77777777" w:rsidR="00127083" w:rsidRDefault="00127083" w:rsidP="00341655">
      <w:r>
        <w:separator/>
      </w:r>
    </w:p>
  </w:footnote>
  <w:footnote w:type="continuationSeparator" w:id="0">
    <w:p w14:paraId="0E673B02" w14:textId="77777777" w:rsidR="00127083" w:rsidRDefault="00127083" w:rsidP="003416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5"/>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1655"/>
    <w:rsid w:val="000154C8"/>
    <w:rsid w:val="0002259D"/>
    <w:rsid w:val="000314E5"/>
    <w:rsid w:val="0003332C"/>
    <w:rsid w:val="00035B4B"/>
    <w:rsid w:val="00045019"/>
    <w:rsid w:val="00050A70"/>
    <w:rsid w:val="0006710D"/>
    <w:rsid w:val="00075C25"/>
    <w:rsid w:val="00076BAD"/>
    <w:rsid w:val="000848DA"/>
    <w:rsid w:val="00087C39"/>
    <w:rsid w:val="000D2286"/>
    <w:rsid w:val="000F03C9"/>
    <w:rsid w:val="00104080"/>
    <w:rsid w:val="001040FF"/>
    <w:rsid w:val="00107F6E"/>
    <w:rsid w:val="001119A2"/>
    <w:rsid w:val="00120D5A"/>
    <w:rsid w:val="00122741"/>
    <w:rsid w:val="00127083"/>
    <w:rsid w:val="00134B7F"/>
    <w:rsid w:val="0013507C"/>
    <w:rsid w:val="0014364D"/>
    <w:rsid w:val="00153C20"/>
    <w:rsid w:val="0016000B"/>
    <w:rsid w:val="00163E8D"/>
    <w:rsid w:val="001879F2"/>
    <w:rsid w:val="001C658B"/>
    <w:rsid w:val="001D2FB7"/>
    <w:rsid w:val="001E7838"/>
    <w:rsid w:val="001F457A"/>
    <w:rsid w:val="001F5830"/>
    <w:rsid w:val="001F6B7A"/>
    <w:rsid w:val="001F6C3C"/>
    <w:rsid w:val="00204AE1"/>
    <w:rsid w:val="00210F19"/>
    <w:rsid w:val="00215D49"/>
    <w:rsid w:val="0021769B"/>
    <w:rsid w:val="0023228F"/>
    <w:rsid w:val="00271237"/>
    <w:rsid w:val="00284595"/>
    <w:rsid w:val="002A5120"/>
    <w:rsid w:val="002B7C57"/>
    <w:rsid w:val="00305435"/>
    <w:rsid w:val="00321368"/>
    <w:rsid w:val="00332D1F"/>
    <w:rsid w:val="00341655"/>
    <w:rsid w:val="00342BF9"/>
    <w:rsid w:val="0035452F"/>
    <w:rsid w:val="003612B5"/>
    <w:rsid w:val="00367E35"/>
    <w:rsid w:val="003734BD"/>
    <w:rsid w:val="003813A4"/>
    <w:rsid w:val="00385392"/>
    <w:rsid w:val="003B1597"/>
    <w:rsid w:val="003C5EBD"/>
    <w:rsid w:val="003D39E5"/>
    <w:rsid w:val="004057F6"/>
    <w:rsid w:val="00414DC2"/>
    <w:rsid w:val="00445000"/>
    <w:rsid w:val="00473EBF"/>
    <w:rsid w:val="0048345A"/>
    <w:rsid w:val="004A203A"/>
    <w:rsid w:val="004D1F51"/>
    <w:rsid w:val="004E497C"/>
    <w:rsid w:val="004E5F88"/>
    <w:rsid w:val="004F301A"/>
    <w:rsid w:val="00507DD6"/>
    <w:rsid w:val="00514FEC"/>
    <w:rsid w:val="00524ADE"/>
    <w:rsid w:val="0058247E"/>
    <w:rsid w:val="005A0D03"/>
    <w:rsid w:val="005A42AE"/>
    <w:rsid w:val="005A4F5A"/>
    <w:rsid w:val="005A5178"/>
    <w:rsid w:val="005B15AF"/>
    <w:rsid w:val="005B26D1"/>
    <w:rsid w:val="005B7847"/>
    <w:rsid w:val="00613156"/>
    <w:rsid w:val="0062278E"/>
    <w:rsid w:val="006343BD"/>
    <w:rsid w:val="00635939"/>
    <w:rsid w:val="0064461B"/>
    <w:rsid w:val="006532FF"/>
    <w:rsid w:val="00666AB5"/>
    <w:rsid w:val="00673C56"/>
    <w:rsid w:val="006A1F32"/>
    <w:rsid w:val="006C2BD5"/>
    <w:rsid w:val="006E1BF7"/>
    <w:rsid w:val="00724CF9"/>
    <w:rsid w:val="00755043"/>
    <w:rsid w:val="007805EB"/>
    <w:rsid w:val="007929E3"/>
    <w:rsid w:val="007B1810"/>
    <w:rsid w:val="007D527D"/>
    <w:rsid w:val="007D56D3"/>
    <w:rsid w:val="007E13C8"/>
    <w:rsid w:val="00807EDE"/>
    <w:rsid w:val="008407C9"/>
    <w:rsid w:val="00861A66"/>
    <w:rsid w:val="00881BBC"/>
    <w:rsid w:val="00893BE2"/>
    <w:rsid w:val="008B4AA0"/>
    <w:rsid w:val="008C5076"/>
    <w:rsid w:val="008C6D10"/>
    <w:rsid w:val="008E087B"/>
    <w:rsid w:val="008F4C34"/>
    <w:rsid w:val="008F5C0F"/>
    <w:rsid w:val="00903CE7"/>
    <w:rsid w:val="009130E5"/>
    <w:rsid w:val="009236FA"/>
    <w:rsid w:val="00934883"/>
    <w:rsid w:val="009458F4"/>
    <w:rsid w:val="0097073D"/>
    <w:rsid w:val="0097075D"/>
    <w:rsid w:val="009725A7"/>
    <w:rsid w:val="009A400D"/>
    <w:rsid w:val="009B5964"/>
    <w:rsid w:val="009B67FA"/>
    <w:rsid w:val="009B6F83"/>
    <w:rsid w:val="009B76DC"/>
    <w:rsid w:val="009C447A"/>
    <w:rsid w:val="009E485A"/>
    <w:rsid w:val="00A007C5"/>
    <w:rsid w:val="00A32F33"/>
    <w:rsid w:val="00A371FD"/>
    <w:rsid w:val="00A67F3A"/>
    <w:rsid w:val="00A762A5"/>
    <w:rsid w:val="00A77C73"/>
    <w:rsid w:val="00A82C9A"/>
    <w:rsid w:val="00A91BA4"/>
    <w:rsid w:val="00A92159"/>
    <w:rsid w:val="00AC20F4"/>
    <w:rsid w:val="00AC230F"/>
    <w:rsid w:val="00AD0F6E"/>
    <w:rsid w:val="00AF383D"/>
    <w:rsid w:val="00AF7B9E"/>
    <w:rsid w:val="00B02944"/>
    <w:rsid w:val="00B7346D"/>
    <w:rsid w:val="00B82916"/>
    <w:rsid w:val="00B87604"/>
    <w:rsid w:val="00B97696"/>
    <w:rsid w:val="00BA727F"/>
    <w:rsid w:val="00BB4F0C"/>
    <w:rsid w:val="00BC542B"/>
    <w:rsid w:val="00BF28B9"/>
    <w:rsid w:val="00BF7B87"/>
    <w:rsid w:val="00C03129"/>
    <w:rsid w:val="00C15EE1"/>
    <w:rsid w:val="00C30A51"/>
    <w:rsid w:val="00C43542"/>
    <w:rsid w:val="00C52CA1"/>
    <w:rsid w:val="00C615D1"/>
    <w:rsid w:val="00C76804"/>
    <w:rsid w:val="00C94F6F"/>
    <w:rsid w:val="00C97337"/>
    <w:rsid w:val="00CA62D7"/>
    <w:rsid w:val="00CB17F2"/>
    <w:rsid w:val="00CC4281"/>
    <w:rsid w:val="00CD6B59"/>
    <w:rsid w:val="00CF0689"/>
    <w:rsid w:val="00D11202"/>
    <w:rsid w:val="00D17C69"/>
    <w:rsid w:val="00D322C0"/>
    <w:rsid w:val="00D47619"/>
    <w:rsid w:val="00D57AD9"/>
    <w:rsid w:val="00D811A3"/>
    <w:rsid w:val="00D82EF0"/>
    <w:rsid w:val="00DA2125"/>
    <w:rsid w:val="00DB7112"/>
    <w:rsid w:val="00DC681B"/>
    <w:rsid w:val="00DF287E"/>
    <w:rsid w:val="00E331D2"/>
    <w:rsid w:val="00E52955"/>
    <w:rsid w:val="00E72209"/>
    <w:rsid w:val="00EC39B1"/>
    <w:rsid w:val="00EE0315"/>
    <w:rsid w:val="00EE1DDE"/>
    <w:rsid w:val="00EE6C5A"/>
    <w:rsid w:val="00F119EF"/>
    <w:rsid w:val="00F279E7"/>
    <w:rsid w:val="00F517FF"/>
    <w:rsid w:val="00F53D5C"/>
    <w:rsid w:val="00F8791E"/>
    <w:rsid w:val="00FA1C7A"/>
    <w:rsid w:val="00FB0621"/>
    <w:rsid w:val="00FC3096"/>
    <w:rsid w:val="00FC7B4E"/>
    <w:rsid w:val="00FD7C11"/>
    <w:rsid w:val="00FE0D70"/>
    <w:rsid w:val="00FE24AD"/>
    <w:rsid w:val="00FE4407"/>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DE7D8F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414DC2"/>
    <w:pPr>
      <w:spacing w:before="100" w:beforeAutospacing="1" w:after="100" w:afterAutospacing="1"/>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1655"/>
    <w:pPr>
      <w:tabs>
        <w:tab w:val="center" w:pos="4680"/>
        <w:tab w:val="right" w:pos="9360"/>
      </w:tabs>
    </w:pPr>
  </w:style>
  <w:style w:type="character" w:customStyle="1" w:styleId="HeaderChar">
    <w:name w:val="Header Char"/>
    <w:basedOn w:val="DefaultParagraphFont"/>
    <w:link w:val="Header"/>
    <w:uiPriority w:val="99"/>
    <w:rsid w:val="00341655"/>
  </w:style>
  <w:style w:type="paragraph" w:styleId="Footer">
    <w:name w:val="footer"/>
    <w:basedOn w:val="Normal"/>
    <w:link w:val="FooterChar"/>
    <w:uiPriority w:val="99"/>
    <w:unhideWhenUsed/>
    <w:rsid w:val="00341655"/>
    <w:pPr>
      <w:tabs>
        <w:tab w:val="center" w:pos="4680"/>
        <w:tab w:val="right" w:pos="9360"/>
      </w:tabs>
    </w:pPr>
  </w:style>
  <w:style w:type="character" w:customStyle="1" w:styleId="FooterChar">
    <w:name w:val="Footer Char"/>
    <w:basedOn w:val="DefaultParagraphFont"/>
    <w:link w:val="Footer"/>
    <w:uiPriority w:val="99"/>
    <w:rsid w:val="00341655"/>
  </w:style>
  <w:style w:type="paragraph" w:styleId="NormalWeb">
    <w:name w:val="Normal (Web)"/>
    <w:basedOn w:val="Normal"/>
    <w:uiPriority w:val="99"/>
    <w:unhideWhenUsed/>
    <w:rsid w:val="00AD0F6E"/>
    <w:pPr>
      <w:spacing w:before="100" w:beforeAutospacing="1" w:after="100" w:afterAutospacing="1"/>
    </w:pPr>
    <w:rPr>
      <w:rFonts w:ascii="Times New Roman" w:hAnsi="Times New Roman" w:cs="Times New Roman"/>
    </w:rPr>
  </w:style>
  <w:style w:type="character" w:customStyle="1" w:styleId="sc">
    <w:name w:val="sc"/>
    <w:basedOn w:val="DefaultParagraphFont"/>
    <w:rsid w:val="00AD0F6E"/>
  </w:style>
  <w:style w:type="character" w:customStyle="1" w:styleId="Heading2Char">
    <w:name w:val="Heading 2 Char"/>
    <w:basedOn w:val="DefaultParagraphFont"/>
    <w:link w:val="Heading2"/>
    <w:uiPriority w:val="9"/>
    <w:rsid w:val="00414DC2"/>
    <w:rPr>
      <w:rFonts w:ascii="Times New Roman" w:hAnsi="Times New Roman" w:cs="Times New Roman"/>
      <w:b/>
      <w:bCs/>
      <w:sz w:val="36"/>
      <w:szCs w:val="36"/>
    </w:rPr>
  </w:style>
  <w:style w:type="character" w:customStyle="1" w:styleId="thinspace">
    <w:name w:val="thinspace"/>
    <w:basedOn w:val="DefaultParagraphFont"/>
    <w:rsid w:val="00635939"/>
  </w:style>
  <w:style w:type="paragraph" w:customStyle="1" w:styleId="plus-q">
    <w:name w:val="plus-q"/>
    <w:basedOn w:val="Normal"/>
    <w:rsid w:val="0023228F"/>
    <w:pPr>
      <w:spacing w:before="100" w:beforeAutospacing="1" w:after="100" w:afterAutospacing="1"/>
    </w:pPr>
    <w:rPr>
      <w:rFonts w:ascii="Times New Roman" w:hAnsi="Times New Roman" w:cs="Times New Roman"/>
    </w:rPr>
  </w:style>
  <w:style w:type="character" w:customStyle="1" w:styleId="halfthinspace">
    <w:name w:val="halfthinspace"/>
    <w:basedOn w:val="DefaultParagraphFont"/>
    <w:rsid w:val="006532FF"/>
  </w:style>
  <w:style w:type="character" w:styleId="Emphasis">
    <w:name w:val="Emphasis"/>
    <w:basedOn w:val="DefaultParagraphFont"/>
    <w:uiPriority w:val="20"/>
    <w:qFormat/>
    <w:rsid w:val="009236FA"/>
    <w:rPr>
      <w:i/>
      <w:iCs/>
    </w:rPr>
  </w:style>
  <w:style w:type="paragraph" w:customStyle="1" w:styleId="p1">
    <w:name w:val="p1"/>
    <w:basedOn w:val="Normal"/>
    <w:rsid w:val="00F53D5C"/>
    <w:pPr>
      <w:spacing w:after="90"/>
    </w:pPr>
    <w:rPr>
      <w:rFonts w:ascii="Verdana" w:hAnsi="Verdana" w:cs="Times New Roman"/>
      <w:sz w:val="17"/>
      <w:szCs w:val="17"/>
    </w:rPr>
  </w:style>
  <w:style w:type="paragraph" w:customStyle="1" w:styleId="p2">
    <w:name w:val="p2"/>
    <w:basedOn w:val="Normal"/>
    <w:rsid w:val="00F53D5C"/>
    <w:pPr>
      <w:spacing w:after="90"/>
      <w:ind w:left="135"/>
    </w:pPr>
    <w:rPr>
      <w:rFonts w:ascii="Verdana" w:hAnsi="Verdana" w:cs="Times New Roman"/>
      <w:sz w:val="17"/>
      <w:szCs w:val="17"/>
    </w:rPr>
  </w:style>
  <w:style w:type="paragraph" w:customStyle="1" w:styleId="p3">
    <w:name w:val="p3"/>
    <w:basedOn w:val="Normal"/>
    <w:rsid w:val="00F53D5C"/>
    <w:pPr>
      <w:spacing w:after="90"/>
      <w:ind w:left="198"/>
    </w:pPr>
    <w:rPr>
      <w:rFonts w:ascii="Verdana" w:hAnsi="Verdana" w:cs="Times New Roman"/>
      <w:sz w:val="17"/>
      <w:szCs w:val="17"/>
    </w:rPr>
  </w:style>
  <w:style w:type="paragraph" w:customStyle="1" w:styleId="p4">
    <w:name w:val="p4"/>
    <w:basedOn w:val="Normal"/>
    <w:rsid w:val="00F53D5C"/>
    <w:pPr>
      <w:spacing w:after="180"/>
    </w:pPr>
    <w:rPr>
      <w:rFonts w:ascii="Verdana" w:hAnsi="Verdana" w:cs="Times New Roman"/>
      <w:sz w:val="17"/>
      <w:szCs w:val="17"/>
    </w:rPr>
  </w:style>
  <w:style w:type="paragraph" w:customStyle="1" w:styleId="p5">
    <w:name w:val="p5"/>
    <w:basedOn w:val="Normal"/>
    <w:rsid w:val="00F53D5C"/>
    <w:pPr>
      <w:jc w:val="center"/>
    </w:pPr>
    <w:rPr>
      <w:rFonts w:ascii="Verdana" w:hAnsi="Verdana" w:cs="Times New Roman"/>
      <w:color w:val="A59B67"/>
      <w:sz w:val="17"/>
      <w:szCs w:val="17"/>
    </w:rPr>
  </w:style>
  <w:style w:type="paragraph" w:customStyle="1" w:styleId="p6">
    <w:name w:val="p6"/>
    <w:basedOn w:val="Normal"/>
    <w:rsid w:val="00F53D5C"/>
    <w:pPr>
      <w:spacing w:after="90"/>
      <w:ind w:left="198"/>
    </w:pPr>
    <w:rPr>
      <w:rFonts w:ascii="Verdana" w:hAnsi="Verdana" w:cs="Times New Roman"/>
      <w:color w:val="A59B67"/>
      <w:sz w:val="17"/>
      <w:szCs w:val="17"/>
    </w:rPr>
  </w:style>
  <w:style w:type="paragraph" w:customStyle="1" w:styleId="p7">
    <w:name w:val="p7"/>
    <w:basedOn w:val="Normal"/>
    <w:rsid w:val="00F53D5C"/>
    <w:pPr>
      <w:spacing w:after="90"/>
      <w:ind w:left="135"/>
    </w:pPr>
    <w:rPr>
      <w:rFonts w:ascii="Verdana" w:hAnsi="Verdana" w:cs="Times New Roman"/>
      <w:color w:val="B71800"/>
      <w:sz w:val="17"/>
      <w:szCs w:val="17"/>
    </w:rPr>
  </w:style>
  <w:style w:type="paragraph" w:customStyle="1" w:styleId="p8">
    <w:name w:val="p8"/>
    <w:basedOn w:val="Normal"/>
    <w:rsid w:val="00F53D5C"/>
    <w:pPr>
      <w:spacing w:after="90"/>
      <w:ind w:left="135"/>
    </w:pPr>
    <w:rPr>
      <w:rFonts w:ascii="Verdana" w:hAnsi="Verdana" w:cs="Times New Roman"/>
      <w:sz w:val="17"/>
      <w:szCs w:val="17"/>
    </w:rPr>
  </w:style>
  <w:style w:type="paragraph" w:customStyle="1" w:styleId="p9">
    <w:name w:val="p9"/>
    <w:basedOn w:val="Normal"/>
    <w:rsid w:val="00F53D5C"/>
    <w:pPr>
      <w:spacing w:after="90"/>
      <w:ind w:left="198"/>
    </w:pPr>
    <w:rPr>
      <w:rFonts w:ascii="Verdana" w:hAnsi="Verdana" w:cs="Times New Roman"/>
      <w:color w:val="B51A00"/>
      <w:sz w:val="17"/>
      <w:szCs w:val="17"/>
    </w:rPr>
  </w:style>
  <w:style w:type="paragraph" w:customStyle="1" w:styleId="p10">
    <w:name w:val="p10"/>
    <w:basedOn w:val="Normal"/>
    <w:rsid w:val="00F53D5C"/>
    <w:pPr>
      <w:spacing w:after="180"/>
    </w:pPr>
    <w:rPr>
      <w:rFonts w:ascii="Verdana" w:hAnsi="Verdana" w:cs="Times New Roman"/>
      <w:sz w:val="17"/>
      <w:szCs w:val="17"/>
    </w:rPr>
  </w:style>
  <w:style w:type="character" w:customStyle="1" w:styleId="s1">
    <w:name w:val="s1"/>
    <w:basedOn w:val="DefaultParagraphFont"/>
    <w:rsid w:val="00F53D5C"/>
    <w:rPr>
      <w:u w:val="single"/>
    </w:rPr>
  </w:style>
  <w:style w:type="character" w:customStyle="1" w:styleId="s2">
    <w:name w:val="s2"/>
    <w:basedOn w:val="DefaultParagraphFont"/>
    <w:rsid w:val="00F53D5C"/>
    <w:rPr>
      <w:color w:val="B51A00"/>
    </w:rPr>
  </w:style>
  <w:style w:type="character" w:customStyle="1" w:styleId="s3">
    <w:name w:val="s3"/>
    <w:basedOn w:val="DefaultParagraphFont"/>
    <w:rsid w:val="00F53D5C"/>
    <w:rPr>
      <w:color w:val="FF2600"/>
    </w:rPr>
  </w:style>
  <w:style w:type="character" w:customStyle="1" w:styleId="s4">
    <w:name w:val="s4"/>
    <w:basedOn w:val="DefaultParagraphFont"/>
    <w:rsid w:val="00F53D5C"/>
    <w:rPr>
      <w:spacing w:val="-30"/>
      <w:u w:val="single"/>
    </w:rPr>
  </w:style>
  <w:style w:type="character" w:customStyle="1" w:styleId="s5">
    <w:name w:val="s5"/>
    <w:basedOn w:val="DefaultParagraphFont"/>
    <w:rsid w:val="00F53D5C"/>
    <w:rPr>
      <w:spacing w:val="-30"/>
    </w:rPr>
  </w:style>
  <w:style w:type="character" w:customStyle="1" w:styleId="s6">
    <w:name w:val="s6"/>
    <w:basedOn w:val="DefaultParagraphFont"/>
    <w:rsid w:val="00F53D5C"/>
    <w:rPr>
      <w:color w:val="000000"/>
    </w:rPr>
  </w:style>
  <w:style w:type="character" w:customStyle="1" w:styleId="apple-converted-space">
    <w:name w:val="apple-converted-space"/>
    <w:basedOn w:val="DefaultParagraphFont"/>
    <w:rsid w:val="00F53D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507503">
      <w:bodyDiv w:val="1"/>
      <w:marLeft w:val="0"/>
      <w:marRight w:val="0"/>
      <w:marTop w:val="0"/>
      <w:marBottom w:val="0"/>
      <w:divBdr>
        <w:top w:val="none" w:sz="0" w:space="0" w:color="auto"/>
        <w:left w:val="none" w:sz="0" w:space="0" w:color="auto"/>
        <w:bottom w:val="none" w:sz="0" w:space="0" w:color="auto"/>
        <w:right w:val="none" w:sz="0" w:space="0" w:color="auto"/>
      </w:divBdr>
    </w:div>
    <w:div w:id="460924467">
      <w:bodyDiv w:val="1"/>
      <w:marLeft w:val="0"/>
      <w:marRight w:val="0"/>
      <w:marTop w:val="0"/>
      <w:marBottom w:val="0"/>
      <w:divBdr>
        <w:top w:val="none" w:sz="0" w:space="0" w:color="auto"/>
        <w:left w:val="none" w:sz="0" w:space="0" w:color="auto"/>
        <w:bottom w:val="none" w:sz="0" w:space="0" w:color="auto"/>
        <w:right w:val="none" w:sz="0" w:space="0" w:color="auto"/>
      </w:divBdr>
    </w:div>
    <w:div w:id="467361662">
      <w:bodyDiv w:val="1"/>
      <w:marLeft w:val="0"/>
      <w:marRight w:val="0"/>
      <w:marTop w:val="0"/>
      <w:marBottom w:val="0"/>
      <w:divBdr>
        <w:top w:val="none" w:sz="0" w:space="0" w:color="auto"/>
        <w:left w:val="none" w:sz="0" w:space="0" w:color="auto"/>
        <w:bottom w:val="none" w:sz="0" w:space="0" w:color="auto"/>
        <w:right w:val="none" w:sz="0" w:space="0" w:color="auto"/>
      </w:divBdr>
    </w:div>
    <w:div w:id="735512337">
      <w:bodyDiv w:val="1"/>
      <w:marLeft w:val="0"/>
      <w:marRight w:val="0"/>
      <w:marTop w:val="0"/>
      <w:marBottom w:val="0"/>
      <w:divBdr>
        <w:top w:val="none" w:sz="0" w:space="0" w:color="auto"/>
        <w:left w:val="none" w:sz="0" w:space="0" w:color="auto"/>
        <w:bottom w:val="none" w:sz="0" w:space="0" w:color="auto"/>
        <w:right w:val="none" w:sz="0" w:space="0" w:color="auto"/>
      </w:divBdr>
    </w:div>
    <w:div w:id="737283218">
      <w:bodyDiv w:val="1"/>
      <w:marLeft w:val="0"/>
      <w:marRight w:val="0"/>
      <w:marTop w:val="0"/>
      <w:marBottom w:val="0"/>
      <w:divBdr>
        <w:top w:val="none" w:sz="0" w:space="0" w:color="auto"/>
        <w:left w:val="none" w:sz="0" w:space="0" w:color="auto"/>
        <w:bottom w:val="none" w:sz="0" w:space="0" w:color="auto"/>
        <w:right w:val="none" w:sz="0" w:space="0" w:color="auto"/>
      </w:divBdr>
    </w:div>
    <w:div w:id="1111165755">
      <w:bodyDiv w:val="1"/>
      <w:marLeft w:val="0"/>
      <w:marRight w:val="0"/>
      <w:marTop w:val="0"/>
      <w:marBottom w:val="0"/>
      <w:divBdr>
        <w:top w:val="none" w:sz="0" w:space="0" w:color="auto"/>
        <w:left w:val="none" w:sz="0" w:space="0" w:color="auto"/>
        <w:bottom w:val="none" w:sz="0" w:space="0" w:color="auto"/>
        <w:right w:val="none" w:sz="0" w:space="0" w:color="auto"/>
      </w:divBdr>
    </w:div>
    <w:div w:id="1249653833">
      <w:bodyDiv w:val="1"/>
      <w:marLeft w:val="0"/>
      <w:marRight w:val="0"/>
      <w:marTop w:val="0"/>
      <w:marBottom w:val="0"/>
      <w:divBdr>
        <w:top w:val="none" w:sz="0" w:space="0" w:color="auto"/>
        <w:left w:val="none" w:sz="0" w:space="0" w:color="auto"/>
        <w:bottom w:val="none" w:sz="0" w:space="0" w:color="auto"/>
        <w:right w:val="none" w:sz="0" w:space="0" w:color="auto"/>
      </w:divBdr>
    </w:div>
    <w:div w:id="1261987027">
      <w:bodyDiv w:val="1"/>
      <w:marLeft w:val="0"/>
      <w:marRight w:val="0"/>
      <w:marTop w:val="0"/>
      <w:marBottom w:val="0"/>
      <w:divBdr>
        <w:top w:val="none" w:sz="0" w:space="0" w:color="auto"/>
        <w:left w:val="none" w:sz="0" w:space="0" w:color="auto"/>
        <w:bottom w:val="none" w:sz="0" w:space="0" w:color="auto"/>
        <w:right w:val="none" w:sz="0" w:space="0" w:color="auto"/>
      </w:divBdr>
    </w:div>
    <w:div w:id="1443500906">
      <w:bodyDiv w:val="1"/>
      <w:marLeft w:val="0"/>
      <w:marRight w:val="0"/>
      <w:marTop w:val="0"/>
      <w:marBottom w:val="0"/>
      <w:divBdr>
        <w:top w:val="none" w:sz="0" w:space="0" w:color="auto"/>
        <w:left w:val="none" w:sz="0" w:space="0" w:color="auto"/>
        <w:bottom w:val="none" w:sz="0" w:space="0" w:color="auto"/>
        <w:right w:val="none" w:sz="0" w:space="0" w:color="auto"/>
      </w:divBdr>
    </w:div>
    <w:div w:id="1451240786">
      <w:bodyDiv w:val="1"/>
      <w:marLeft w:val="0"/>
      <w:marRight w:val="0"/>
      <w:marTop w:val="0"/>
      <w:marBottom w:val="0"/>
      <w:divBdr>
        <w:top w:val="none" w:sz="0" w:space="0" w:color="auto"/>
        <w:left w:val="none" w:sz="0" w:space="0" w:color="auto"/>
        <w:bottom w:val="none" w:sz="0" w:space="0" w:color="auto"/>
        <w:right w:val="none" w:sz="0" w:space="0" w:color="auto"/>
      </w:divBdr>
    </w:div>
    <w:div w:id="1857421321">
      <w:bodyDiv w:val="1"/>
      <w:marLeft w:val="0"/>
      <w:marRight w:val="0"/>
      <w:marTop w:val="0"/>
      <w:marBottom w:val="0"/>
      <w:divBdr>
        <w:top w:val="none" w:sz="0" w:space="0" w:color="auto"/>
        <w:left w:val="none" w:sz="0" w:space="0" w:color="auto"/>
        <w:bottom w:val="none" w:sz="0" w:space="0" w:color="auto"/>
        <w:right w:val="none" w:sz="0" w:space="0" w:color="auto"/>
      </w:divBdr>
    </w:div>
    <w:div w:id="2004963222">
      <w:bodyDiv w:val="1"/>
      <w:marLeft w:val="0"/>
      <w:marRight w:val="0"/>
      <w:marTop w:val="0"/>
      <w:marBottom w:val="0"/>
      <w:divBdr>
        <w:top w:val="none" w:sz="0" w:space="0" w:color="auto"/>
        <w:left w:val="none" w:sz="0" w:space="0" w:color="auto"/>
        <w:bottom w:val="none" w:sz="0" w:space="0" w:color="auto"/>
        <w:right w:val="none" w:sz="0" w:space="0" w:color="auto"/>
      </w:divBdr>
    </w:div>
    <w:div w:id="2075349853">
      <w:bodyDiv w:val="1"/>
      <w:marLeft w:val="0"/>
      <w:marRight w:val="0"/>
      <w:marTop w:val="0"/>
      <w:marBottom w:val="0"/>
      <w:divBdr>
        <w:top w:val="none" w:sz="0" w:space="0" w:color="auto"/>
        <w:left w:val="none" w:sz="0" w:space="0" w:color="auto"/>
        <w:bottom w:val="none" w:sz="0" w:space="0" w:color="auto"/>
        <w:right w:val="none" w:sz="0" w:space="0" w:color="auto"/>
      </w:divBdr>
    </w:div>
    <w:div w:id="214330787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1480</Words>
  <Characters>8116</Characters>
  <Application>Microsoft Macintosh Word</Application>
  <DocSecurity>0</DocSecurity>
  <Lines>159</Lines>
  <Paragraphs>78</Paragraphs>
  <ScaleCrop>false</ScaleCrop>
  <HeadingPairs>
    <vt:vector size="4" baseType="variant">
      <vt:variant>
        <vt:lpstr>Title</vt:lpstr>
      </vt:variant>
      <vt:variant>
        <vt:i4>1</vt:i4>
      </vt:variant>
      <vt:variant>
        <vt:lpstr>Headings</vt:lpstr>
      </vt:variant>
      <vt:variant>
        <vt:i4>55</vt:i4>
      </vt:variant>
    </vt:vector>
  </HeadingPairs>
  <TitlesOfParts>
    <vt:vector size="56" baseType="lpstr">
      <vt:lpstr/>
      <vt:lpstr>So we find ourselves at this strange border</vt:lpstr>
      <vt:lpstr>Not only that, we are guides in that Border territory – Bill Countryman</vt:lpstr>
      <vt:lpstr/>
      <vt:lpstr>What do you do if you find yourself in sudden darkness?</vt:lpstr>
      <vt:lpstr>Call out? Light a match? Turn on a flashlight?</vt:lpstr>
      <vt:lpstr>Go to sleep?</vt:lpstr>
      <vt:lpstr>Science narrow, faith broad.</vt:lpstr>
      <vt:lpstr>Advice: curiosity and commitment.</vt:lpstr>
      <vt:lpstr/>
      <vt:lpstr>Sermon</vt:lpstr>
      <vt:lpstr>It can be hard to preach when you’re in the process of changing your mind.</vt:lpstr>
      <vt:lpstr>Nick’s talks this week have me thinking and changing,</vt:lpstr>
      <vt:lpstr>but that’s part of what I wanted to say today, so it’s fitting.</vt:lpstr>
      <vt:lpstr>I’d like to share with you two dualisms and a monism:</vt:lpstr>
      <vt:lpstr>that is two ways of dividing the world – </vt:lpstr>
      <vt:lpstr>neither of which I entirely agree with – </vt:lpstr>
      <vt:lpstr>and some thoughts about how to pull it all together.</vt:lpstr>
      <vt:lpstr/>
      <vt:lpstr>We have a reading from Genesis about the First day,</vt:lpstr>
      <vt:lpstr>and that has me thinking about Philo,</vt:lpstr>
      <vt:lpstr>who may have been the first to suggest a dual creation.</vt:lpstr>
      <vt:lpstr>The first day was, for him, a creation in light of ideal forms.</vt:lpstr>
      <vt:lpstr>The other days, the material creation, began to work out the details</vt:lpstr>
      <vt:lpstr>of concrete physical things.</vt:lpstr>
      <vt:lpstr>This dual creation inspired similar schemes in Augustine and Aquinas</vt:lpstr>
      <vt:lpstr>and eventually the familiar mind and matter of Descartes.</vt:lpstr>
      <vt:lpstr>I think it also lies behind the line in the Nicene Creed about God</vt:lpstr>
      <vt:lpstr>creating all that is, seen and unseen,</vt:lpstr>
      <vt:lpstr>the invisible order and the visible stuff of creation.</vt:lpstr>
      <vt:lpstr>I do not think there are two kinds of substances – mind and matter –</vt:lpstr>
      <vt:lpstr>but I do think we live at the boundary between the two.</vt:lpstr>
      <vt:lpstr>I think we live at the intersection of the mental and the physical.</vt:lpstr>
      <vt:lpstr>I also think that we, especially as ordained scientists,</vt:lpstr>
      <vt:lpstr>live at the boundary of the known and the unknown,</vt:lpstr>
      <vt:lpstr>the seen and the unseen.</vt:lpstr>
      <vt:lpstr/>
      <vt:lpstr>Our readings from Acts and Mark also provide a dualism</vt:lpstr>
      <vt:lpstr>with two kinds of baptism:</vt:lpstr>
      <vt:lpstr>the baptism of John and baptism of Jesus,</vt:lpstr>
      <vt:lpstr>the baptism of water and the baptism of spirit,</vt:lpstr>
      <vt:lpstr>the baptism of repentance and the baptism of new life.</vt:lpstr>
      <vt:lpstr>I’m not sure how best to interpret these passages</vt:lpstr>
      <vt:lpstr>and I don’t want to suggest that I have the best way,</vt:lpstr>
      <vt:lpstr>but I’d like to share my own thoughts on the two baptisms.</vt:lpstr>
      <vt:lpstr>I see John’s baptism as reactive.</vt:lpstr>
      <vt:lpstr>It brings repentance and forgiveness.</vt:lpstr>
      <vt:lpstr>John’s baptism is all about turning away from what is evil.</vt:lpstr>
      <vt:lpstr>But that is not enough.</vt:lpstr>
      <vt:lpstr>It is not enough to turn away from the evil; </vt:lpstr>
      <vt:lpstr>we must turn toward the good.</vt:lpstr>
      <vt:lpstr>We must orient ourselves in God and Christ.</vt:lpstr>
      <vt:lpstr>Jesus’ baptism is proactive.</vt:lpstr>
      <vt:lpstr>It brings adoption and inspiration.</vt:lpstr>
      <vt:lpstr>It leads to growth.</vt:lpstr>
      <vt:lpstr/>
    </vt:vector>
  </TitlesOfParts>
  <LinksUpToDate>false</LinksUpToDate>
  <CharactersWithSpaces>9518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2018-01-18T05:16:00Z</dcterms:created>
  <dcterms:modified xsi:type="dcterms:W3CDTF">2018-01-18T05:16:00Z</dcterms:modified>
</cp:coreProperties>
</file>